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06" w:rsidRPr="00C56C23" w:rsidRDefault="00605DB5" w:rsidP="00C56C23">
      <w:pPr>
        <w:autoSpaceDE w:val="0"/>
        <w:autoSpaceDN w:val="0"/>
        <w:adjustRightInd w:val="0"/>
        <w:spacing w:before="120" w:after="120"/>
        <w:jc w:val="right"/>
        <w:rPr>
          <w:rFonts w:eastAsiaTheme="minorHAnsi" w:cs="Arial Narrow"/>
          <w:b/>
          <w:color w:val="000000"/>
          <w:lang w:eastAsia="en-US"/>
        </w:rPr>
      </w:pPr>
      <w:bookmarkStart w:id="0" w:name="_GoBack"/>
      <w:bookmarkEnd w:id="0"/>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r>
      <w:r w:rsidRPr="00C56C23">
        <w:rPr>
          <w:rFonts w:eastAsiaTheme="minorHAnsi" w:cs="Arial Narrow"/>
          <w:b/>
          <w:color w:val="000000"/>
          <w:lang w:eastAsia="en-US"/>
        </w:rPr>
        <w:tab/>
        <w:t>27 de Abril de 2015</w:t>
      </w:r>
    </w:p>
    <w:tbl>
      <w:tblPr>
        <w:tblStyle w:val="Tablaconcuadrcula"/>
        <w:tblW w:w="0" w:type="auto"/>
        <w:tblLook w:val="04A0"/>
      </w:tblPr>
      <w:tblGrid>
        <w:gridCol w:w="9664"/>
      </w:tblGrid>
      <w:tr w:rsidR="00C56C23" w:rsidRPr="00C56C23" w:rsidTr="00C56C23">
        <w:tc>
          <w:tcPr>
            <w:tcW w:w="9664" w:type="dxa"/>
          </w:tcPr>
          <w:p w:rsidR="00C56C23" w:rsidRPr="00C56C23" w:rsidRDefault="00C56C23" w:rsidP="00C326FD">
            <w:pPr>
              <w:spacing w:before="120" w:after="120"/>
              <w:jc w:val="center"/>
              <w:rPr>
                <w:rFonts w:eastAsia="Times New Roman" w:cs="Arial"/>
                <w:b/>
                <w:color w:val="000000"/>
                <w:spacing w:val="3"/>
              </w:rPr>
            </w:pPr>
            <w:r w:rsidRPr="00C56C23">
              <w:rPr>
                <w:rFonts w:eastAsia="Times New Roman" w:cs="Arial"/>
                <w:b/>
                <w:color w:val="000000"/>
                <w:spacing w:val="3"/>
              </w:rPr>
              <w:t>LA HORA DE LA VERDAD</w:t>
            </w:r>
          </w:p>
        </w:tc>
      </w:tr>
    </w:tbl>
    <w:p w:rsidR="00E50470" w:rsidRPr="00C56C23" w:rsidRDefault="00E50470" w:rsidP="00C56C23">
      <w:pPr>
        <w:spacing w:before="120" w:after="120"/>
        <w:ind w:firstLine="705"/>
        <w:jc w:val="center"/>
        <w:rPr>
          <w:rFonts w:eastAsia="Times New Roman" w:cs="Arial"/>
          <w:b/>
          <w:color w:val="000000"/>
          <w:spacing w:val="3"/>
        </w:rPr>
      </w:pPr>
      <w:r w:rsidRPr="00C56C23">
        <w:rPr>
          <w:rFonts w:eastAsia="Times New Roman" w:cs="Arial"/>
          <w:b/>
          <w:color w:val="000000"/>
          <w:spacing w:val="3"/>
        </w:rPr>
        <w:t>Al final del camino me dirán:</w:t>
      </w:r>
    </w:p>
    <w:p w:rsidR="00E50470" w:rsidRPr="00C56C23" w:rsidRDefault="00E50470" w:rsidP="00C56C23">
      <w:pPr>
        <w:pStyle w:val="Prrafodelista"/>
        <w:numPr>
          <w:ilvl w:val="0"/>
          <w:numId w:val="1"/>
        </w:numPr>
        <w:spacing w:before="120" w:after="120"/>
        <w:contextualSpacing w:val="0"/>
        <w:jc w:val="center"/>
        <w:rPr>
          <w:rFonts w:eastAsia="Times New Roman" w:cs="Arial"/>
          <w:b/>
          <w:color w:val="000000"/>
          <w:spacing w:val="3"/>
        </w:rPr>
      </w:pPr>
      <w:r w:rsidRPr="00C56C23">
        <w:rPr>
          <w:rFonts w:eastAsia="Times New Roman" w:cs="Arial"/>
          <w:b/>
          <w:color w:val="000000"/>
          <w:spacing w:val="3"/>
        </w:rPr>
        <w:t>¿Has vivido? ¿Has amado?</w:t>
      </w:r>
    </w:p>
    <w:p w:rsidR="00E50470" w:rsidRPr="00C56C23" w:rsidRDefault="00E50470" w:rsidP="00C56C23">
      <w:pPr>
        <w:spacing w:before="120" w:after="120"/>
        <w:ind w:left="705"/>
        <w:jc w:val="center"/>
        <w:rPr>
          <w:rFonts w:eastAsia="Times New Roman" w:cs="Arial"/>
          <w:b/>
          <w:color w:val="000000"/>
          <w:spacing w:val="3"/>
        </w:rPr>
      </w:pPr>
      <w:r w:rsidRPr="00C56C23">
        <w:rPr>
          <w:rFonts w:eastAsia="Times New Roman" w:cs="Arial"/>
          <w:b/>
          <w:color w:val="000000"/>
          <w:spacing w:val="3"/>
        </w:rPr>
        <w:t>Y yo sin decir nada</w:t>
      </w:r>
      <w:r w:rsidR="00C56C23" w:rsidRPr="00C56C23">
        <w:rPr>
          <w:rFonts w:eastAsia="Times New Roman" w:cs="Arial"/>
          <w:b/>
          <w:color w:val="000000"/>
          <w:spacing w:val="3"/>
        </w:rPr>
        <w:t>,</w:t>
      </w:r>
      <w:r w:rsidRPr="00C56C23">
        <w:rPr>
          <w:rFonts w:eastAsia="Times New Roman" w:cs="Arial"/>
          <w:b/>
          <w:color w:val="000000"/>
          <w:spacing w:val="3"/>
        </w:rPr>
        <w:t xml:space="preserve">  abriré el corazón</w:t>
      </w:r>
      <w:r w:rsidR="00C56C23" w:rsidRPr="00C56C23">
        <w:rPr>
          <w:rFonts w:eastAsia="Times New Roman" w:cs="Arial"/>
          <w:b/>
          <w:color w:val="000000"/>
          <w:spacing w:val="3"/>
        </w:rPr>
        <w:t>,</w:t>
      </w:r>
      <w:r w:rsidRPr="00C56C23">
        <w:rPr>
          <w:rFonts w:eastAsia="Times New Roman" w:cs="Arial"/>
          <w:b/>
          <w:color w:val="000000"/>
          <w:spacing w:val="3"/>
        </w:rPr>
        <w:t xml:space="preserve">  lleno de nombres</w:t>
      </w:r>
    </w:p>
    <w:p w:rsidR="00E50470" w:rsidRPr="00B03819" w:rsidRDefault="00E50470" w:rsidP="00C56C23">
      <w:pPr>
        <w:spacing w:before="120" w:after="120"/>
        <w:jc w:val="center"/>
        <w:rPr>
          <w:rFonts w:eastAsia="Times New Roman" w:cs="Arial"/>
          <w:b/>
          <w:color w:val="000000"/>
          <w:spacing w:val="3"/>
          <w:sz w:val="2"/>
        </w:rPr>
      </w:pPr>
    </w:p>
    <w:p w:rsidR="00B10F73" w:rsidRPr="00C56C23" w:rsidRDefault="00B10F73" w:rsidP="00B03819">
      <w:pPr>
        <w:spacing w:before="120" w:after="120"/>
        <w:jc w:val="both"/>
        <w:rPr>
          <w:rFonts w:eastAsiaTheme="minorHAnsi" w:cs="Arial Narrow"/>
          <w:color w:val="000000"/>
          <w:lang w:eastAsia="en-US"/>
        </w:rPr>
      </w:pPr>
      <w:r w:rsidRPr="00C56C23">
        <w:rPr>
          <w:rFonts w:eastAsia="Times New Roman" w:cs="Arial"/>
          <w:color w:val="000000"/>
          <w:spacing w:val="3"/>
        </w:rPr>
        <w:t>Siempre tenemos una hora de la verdad. Ya sea la del que busca desesperadamente trabajo después de acabar sus estudios,</w:t>
      </w:r>
      <w:r w:rsidR="00804561" w:rsidRPr="00C56C23">
        <w:rPr>
          <w:rFonts w:eastAsia="Times New Roman" w:cs="Arial"/>
          <w:color w:val="000000"/>
          <w:spacing w:val="3"/>
        </w:rPr>
        <w:t xml:space="preserve"> ya sea la época de exámenes, la</w:t>
      </w:r>
      <w:r w:rsidRPr="00C56C23">
        <w:rPr>
          <w:rFonts w:eastAsia="Times New Roman" w:cs="Arial"/>
          <w:color w:val="000000"/>
          <w:spacing w:val="3"/>
        </w:rPr>
        <w:t xml:space="preserve">s temibles “semanas”, ya sea el tiempo de elaboración y defensa de una tesis doctoral, ya sea el momento de comprometerse con la pareja, o el momento de entrar en una orden, congregación o instituto religioso, ya sea en la opción de vida hecha, ya sea en el mismo momento de la muerte. Entonces la hora de la verdad llega como un momento revelador de algo especial y esencial. </w:t>
      </w:r>
      <w:r w:rsidR="00804561" w:rsidRPr="00C56C23">
        <w:rPr>
          <w:rFonts w:eastAsia="Times New Roman" w:cs="Arial"/>
          <w:color w:val="000000"/>
          <w:spacing w:val="3"/>
        </w:rPr>
        <w:t>Nos pueden sonar la</w:t>
      </w:r>
      <w:r w:rsidR="00C56C23" w:rsidRPr="00C56C23">
        <w:rPr>
          <w:rFonts w:eastAsia="Times New Roman" w:cs="Arial"/>
          <w:color w:val="000000"/>
          <w:spacing w:val="3"/>
        </w:rPr>
        <w:t>s</w:t>
      </w:r>
      <w:r w:rsidR="00804561" w:rsidRPr="00C56C23">
        <w:rPr>
          <w:rFonts w:eastAsia="Times New Roman" w:cs="Arial"/>
          <w:color w:val="000000"/>
          <w:spacing w:val="3"/>
        </w:rPr>
        <w:t xml:space="preserve"> palabras de</w:t>
      </w:r>
      <w:r w:rsidRPr="00C56C23">
        <w:rPr>
          <w:rFonts w:eastAsia="Times New Roman" w:cs="Arial"/>
          <w:color w:val="000000"/>
          <w:spacing w:val="3"/>
        </w:rPr>
        <w:t xml:space="preserve"> </w:t>
      </w:r>
      <w:proofErr w:type="spellStart"/>
      <w:r w:rsidRPr="00C56C23">
        <w:rPr>
          <w:rFonts w:eastAsia="Times New Roman" w:cs="Arial"/>
          <w:color w:val="000000"/>
          <w:spacing w:val="3"/>
        </w:rPr>
        <w:t>Casald</w:t>
      </w:r>
      <w:r w:rsidR="00C56C23" w:rsidRPr="00C56C23">
        <w:rPr>
          <w:rFonts w:eastAsia="Times New Roman" w:cs="Arial"/>
          <w:color w:val="000000"/>
          <w:spacing w:val="3"/>
        </w:rPr>
        <w:t>á</w:t>
      </w:r>
      <w:r w:rsidRPr="00C56C23">
        <w:rPr>
          <w:rFonts w:eastAsia="Times New Roman" w:cs="Arial"/>
          <w:color w:val="000000"/>
          <w:spacing w:val="3"/>
        </w:rPr>
        <w:t>liga</w:t>
      </w:r>
      <w:proofErr w:type="spellEnd"/>
      <w:r w:rsidRPr="00C56C23">
        <w:rPr>
          <w:rFonts w:eastAsia="Times New Roman" w:cs="Arial"/>
          <w:color w:val="000000"/>
          <w:spacing w:val="3"/>
        </w:rPr>
        <w:t>:</w:t>
      </w:r>
      <w:r w:rsidR="00B03819">
        <w:rPr>
          <w:rFonts w:eastAsia="Times New Roman" w:cs="Arial"/>
          <w:color w:val="000000"/>
          <w:spacing w:val="3"/>
        </w:rPr>
        <w:t xml:space="preserve"> </w:t>
      </w:r>
      <w:r w:rsidR="007E4019">
        <w:rPr>
          <w:rFonts w:eastAsia="Times New Roman" w:cs="Arial"/>
          <w:bCs/>
          <w:iCs/>
          <w:color w:val="000000"/>
          <w:spacing w:val="3"/>
        </w:rPr>
        <w:t>Al final del camino me dir</w:t>
      </w:r>
      <w:r w:rsidR="00804561" w:rsidRPr="00C56C23">
        <w:rPr>
          <w:rFonts w:eastAsia="Times New Roman" w:cs="Arial"/>
          <w:bCs/>
          <w:iCs/>
          <w:color w:val="000000"/>
          <w:spacing w:val="3"/>
        </w:rPr>
        <w:t>á</w:t>
      </w:r>
      <w:r w:rsidRPr="00C56C23">
        <w:rPr>
          <w:rFonts w:eastAsia="Times New Roman" w:cs="Arial"/>
          <w:bCs/>
          <w:iCs/>
          <w:color w:val="000000"/>
          <w:spacing w:val="3"/>
        </w:rPr>
        <w:t>n</w:t>
      </w:r>
      <w:r w:rsidR="00B03819">
        <w:rPr>
          <w:rFonts w:eastAsia="Times New Roman" w:cs="Arial"/>
          <w:bCs/>
          <w:iCs/>
          <w:color w:val="000000"/>
          <w:spacing w:val="3"/>
        </w:rPr>
        <w:t xml:space="preserve">: </w:t>
      </w:r>
      <w:r w:rsidRPr="00C56C23">
        <w:rPr>
          <w:rFonts w:eastAsia="Times New Roman" w:cs="Arial"/>
          <w:bCs/>
          <w:iCs/>
          <w:color w:val="000000"/>
          <w:spacing w:val="3"/>
        </w:rPr>
        <w:t>¿Has vivido? ¿Has amado?</w:t>
      </w:r>
      <w:r w:rsidR="00B03819">
        <w:rPr>
          <w:rFonts w:eastAsia="Times New Roman" w:cs="Arial"/>
          <w:bCs/>
          <w:iCs/>
          <w:color w:val="000000"/>
          <w:spacing w:val="3"/>
        </w:rPr>
        <w:t xml:space="preserve"> </w:t>
      </w:r>
      <w:r w:rsidRPr="00C56C23">
        <w:rPr>
          <w:rFonts w:eastAsia="Times New Roman" w:cs="Arial"/>
          <w:bCs/>
          <w:iCs/>
          <w:color w:val="000000"/>
          <w:spacing w:val="3"/>
        </w:rPr>
        <w:t>Y</w:t>
      </w:r>
      <w:r w:rsidR="00033FFF" w:rsidRPr="00C56C23">
        <w:rPr>
          <w:rFonts w:eastAsia="Times New Roman" w:cs="Arial"/>
          <w:bCs/>
          <w:iCs/>
          <w:color w:val="000000"/>
          <w:spacing w:val="3"/>
        </w:rPr>
        <w:t xml:space="preserve"> </w:t>
      </w:r>
      <w:r w:rsidRPr="00C56C23">
        <w:rPr>
          <w:rFonts w:eastAsia="Times New Roman" w:cs="Arial"/>
          <w:bCs/>
          <w:iCs/>
          <w:color w:val="000000"/>
          <w:spacing w:val="3"/>
        </w:rPr>
        <w:t>yo, sin decir nada, abriré mi corazón lleno de nombres</w:t>
      </w:r>
      <w:r w:rsidR="00B03819">
        <w:rPr>
          <w:rFonts w:eastAsia="Times New Roman" w:cs="Arial"/>
          <w:bCs/>
          <w:iCs/>
          <w:color w:val="000000"/>
          <w:spacing w:val="3"/>
        </w:rPr>
        <w:t>.</w:t>
      </w:r>
    </w:p>
    <w:p w:rsidR="000F5281" w:rsidRDefault="000F5281" w:rsidP="00C56C23">
      <w:pPr>
        <w:autoSpaceDE w:val="0"/>
        <w:autoSpaceDN w:val="0"/>
        <w:adjustRightInd w:val="0"/>
        <w:spacing w:before="120" w:after="120"/>
        <w:jc w:val="both"/>
        <w:rPr>
          <w:rFonts w:eastAsia="Times New Roman" w:cs="Arial"/>
          <w:color w:val="000000"/>
          <w:spacing w:val="3"/>
        </w:rPr>
      </w:pPr>
    </w:p>
    <w:p w:rsidR="00B10F73" w:rsidRPr="00C56C23" w:rsidRDefault="00E50470" w:rsidP="00C56C23">
      <w:pPr>
        <w:autoSpaceDE w:val="0"/>
        <w:autoSpaceDN w:val="0"/>
        <w:adjustRightInd w:val="0"/>
        <w:spacing w:before="120" w:after="120"/>
        <w:jc w:val="both"/>
        <w:rPr>
          <w:rFonts w:eastAsia="Times New Roman" w:cs="Arial"/>
          <w:color w:val="000000"/>
          <w:spacing w:val="3"/>
        </w:rPr>
      </w:pPr>
      <w:r w:rsidRPr="00C56C23">
        <w:rPr>
          <w:rFonts w:eastAsia="Times New Roman" w:cs="Arial"/>
          <w:color w:val="000000"/>
          <w:spacing w:val="3"/>
        </w:rPr>
        <w:t>Éste es el juicio, esta es la hora de la verdad, la pregunta que Jesús, el Señor, nos lanza a cada uno de nosotros</w:t>
      </w:r>
      <w:r w:rsidR="007E4019">
        <w:rPr>
          <w:rFonts w:eastAsia="Times New Roman" w:cs="Arial"/>
          <w:color w:val="000000"/>
          <w:spacing w:val="3"/>
        </w:rPr>
        <w:t>.</w:t>
      </w:r>
    </w:p>
    <w:p w:rsidR="007E4019" w:rsidRPr="007E4019" w:rsidRDefault="00C56C23" w:rsidP="007E4019">
      <w:pPr>
        <w:pStyle w:val="Prrafodelista"/>
        <w:numPr>
          <w:ilvl w:val="0"/>
          <w:numId w:val="2"/>
        </w:numPr>
        <w:spacing w:before="120" w:after="120"/>
        <w:jc w:val="both"/>
        <w:rPr>
          <w:rFonts w:eastAsia="Times New Roman" w:cs="Arial"/>
          <w:b/>
          <w:color w:val="000000"/>
          <w:spacing w:val="3"/>
        </w:rPr>
      </w:pPr>
      <w:r w:rsidRPr="007E4019">
        <w:rPr>
          <w:rFonts w:eastAsia="Times New Roman" w:cs="Arial"/>
          <w:b/>
          <w:i/>
          <w:iCs/>
          <w:color w:val="000000"/>
          <w:spacing w:val="3"/>
        </w:rPr>
        <w:t xml:space="preserve">Tenía hambre y me disteis de comer. </w:t>
      </w:r>
    </w:p>
    <w:p w:rsidR="00C56C23" w:rsidRDefault="00C56C23" w:rsidP="007E4019">
      <w:pPr>
        <w:pStyle w:val="Prrafodelista"/>
        <w:spacing w:before="120" w:after="120"/>
        <w:jc w:val="both"/>
        <w:rPr>
          <w:rFonts w:eastAsia="Times New Roman" w:cs="Arial"/>
          <w:color w:val="000000"/>
          <w:spacing w:val="3"/>
        </w:rPr>
      </w:pPr>
      <w:r w:rsidRPr="007E4019">
        <w:rPr>
          <w:rFonts w:eastAsia="Times New Roman" w:cs="Arial"/>
          <w:color w:val="000000"/>
          <w:spacing w:val="3"/>
        </w:rPr>
        <w:t xml:space="preserve">Me impresiona la imagen de las noches donde grupos de gente dedican sus horas a distribuir la cena a los sin techo. Motivo para hablar y ofrecer una calidez que, a menudo, muchos sólo encuentran en el </w:t>
      </w:r>
      <w:proofErr w:type="spellStart"/>
      <w:r w:rsidRPr="007E4019">
        <w:rPr>
          <w:rFonts w:eastAsia="Times New Roman" w:cs="Arial"/>
          <w:color w:val="000000"/>
          <w:spacing w:val="3"/>
        </w:rPr>
        <w:t>brick</w:t>
      </w:r>
      <w:proofErr w:type="spellEnd"/>
      <w:r w:rsidRPr="007E4019">
        <w:rPr>
          <w:rFonts w:eastAsia="Times New Roman" w:cs="Arial"/>
          <w:color w:val="000000"/>
          <w:spacing w:val="3"/>
        </w:rPr>
        <w:t xml:space="preserve"> de vino</w:t>
      </w:r>
      <w:r w:rsidR="007E4019">
        <w:rPr>
          <w:rFonts w:eastAsia="Times New Roman" w:cs="Arial"/>
          <w:color w:val="000000"/>
          <w:spacing w:val="3"/>
        </w:rPr>
        <w:t>.</w:t>
      </w:r>
    </w:p>
    <w:p w:rsidR="00B03819" w:rsidRPr="007E4019" w:rsidRDefault="00B03819" w:rsidP="007E4019">
      <w:pPr>
        <w:pStyle w:val="Prrafodelista"/>
        <w:spacing w:before="120" w:after="120"/>
        <w:jc w:val="both"/>
        <w:rPr>
          <w:rFonts w:eastAsia="Times New Roman" w:cs="Arial"/>
          <w:b/>
          <w:color w:val="000000"/>
          <w:spacing w:val="3"/>
        </w:rPr>
      </w:pPr>
    </w:p>
    <w:p w:rsidR="007E4019" w:rsidRPr="007E4019" w:rsidRDefault="00C56C23" w:rsidP="00C56C23">
      <w:pPr>
        <w:pStyle w:val="Prrafodelista"/>
        <w:numPr>
          <w:ilvl w:val="0"/>
          <w:numId w:val="2"/>
        </w:numPr>
        <w:autoSpaceDE w:val="0"/>
        <w:autoSpaceDN w:val="0"/>
        <w:adjustRightInd w:val="0"/>
        <w:spacing w:before="120" w:after="120"/>
        <w:jc w:val="both"/>
        <w:rPr>
          <w:rFonts w:eastAsia="Times New Roman" w:cs="Arial"/>
          <w:color w:val="000000"/>
          <w:spacing w:val="3"/>
        </w:rPr>
      </w:pPr>
      <w:r w:rsidRPr="007E4019">
        <w:rPr>
          <w:rFonts w:eastAsia="Times New Roman" w:cs="Arial"/>
          <w:b/>
          <w:i/>
          <w:iCs/>
          <w:color w:val="000000"/>
          <w:spacing w:val="3"/>
        </w:rPr>
        <w:t>Tenía sed y me disteis de beber</w:t>
      </w:r>
    </w:p>
    <w:p w:rsidR="00C56C23" w:rsidRDefault="00C56C23" w:rsidP="007E4019">
      <w:pPr>
        <w:pStyle w:val="Prrafodelista"/>
        <w:autoSpaceDE w:val="0"/>
        <w:autoSpaceDN w:val="0"/>
        <w:adjustRightInd w:val="0"/>
        <w:spacing w:before="120" w:after="120"/>
        <w:jc w:val="both"/>
        <w:rPr>
          <w:rFonts w:eastAsia="Times New Roman" w:cs="Arial"/>
          <w:spacing w:val="3"/>
        </w:rPr>
      </w:pPr>
      <w:r w:rsidRPr="007E4019">
        <w:rPr>
          <w:rFonts w:eastAsia="Times New Roman" w:cs="Arial"/>
          <w:color w:val="000000"/>
          <w:spacing w:val="3"/>
        </w:rPr>
        <w:t xml:space="preserve">Aquella sed de Jesús en el pozo por hacerse el encontradizo con la mujer samaritana. Sentirse sediento es el primer paso para encontrar la fuente de nuestra vida. </w:t>
      </w:r>
      <w:r w:rsidRPr="00C56C23">
        <w:rPr>
          <w:rFonts w:eastAsia="Times New Roman" w:cs="Arial"/>
          <w:spacing w:val="3"/>
        </w:rPr>
        <w:t>Más todavía. El grito de Jesús en la cruz: ¡tengo sed! Sed de amar más, se</w:t>
      </w:r>
      <w:r w:rsidR="007E4019">
        <w:rPr>
          <w:rFonts w:eastAsia="Times New Roman" w:cs="Arial"/>
          <w:spacing w:val="3"/>
        </w:rPr>
        <w:t>d</w:t>
      </w:r>
      <w:r w:rsidRPr="00C56C23">
        <w:rPr>
          <w:rFonts w:eastAsia="Times New Roman" w:cs="Arial"/>
          <w:spacing w:val="3"/>
        </w:rPr>
        <w:t xml:space="preserve"> de</w:t>
      </w:r>
      <w:r w:rsidR="007E4019">
        <w:rPr>
          <w:rFonts w:eastAsia="Times New Roman" w:cs="Arial"/>
          <w:spacing w:val="3"/>
        </w:rPr>
        <w:t xml:space="preserve"> </w:t>
      </w:r>
      <w:r w:rsidRPr="00C56C23">
        <w:rPr>
          <w:rFonts w:eastAsia="Times New Roman" w:cs="Arial"/>
          <w:spacing w:val="3"/>
        </w:rPr>
        <w:t>mayor ofrecimiento, sed de más disposición a humanizar. Sentirse lleno es, a la vez, sentirse vacío para recibir.</w:t>
      </w:r>
    </w:p>
    <w:p w:rsidR="00B03819" w:rsidRPr="00C56C23" w:rsidRDefault="00B03819" w:rsidP="007E4019">
      <w:pPr>
        <w:pStyle w:val="Prrafodelista"/>
        <w:autoSpaceDE w:val="0"/>
        <w:autoSpaceDN w:val="0"/>
        <w:adjustRightInd w:val="0"/>
        <w:spacing w:before="120" w:after="120"/>
        <w:jc w:val="both"/>
        <w:rPr>
          <w:rFonts w:eastAsia="Times New Roman" w:cs="Arial"/>
          <w:iCs/>
          <w:spacing w:val="3"/>
        </w:rPr>
      </w:pPr>
    </w:p>
    <w:p w:rsidR="007E4019" w:rsidRPr="007E4019" w:rsidRDefault="00C56C23" w:rsidP="00C56C23">
      <w:pPr>
        <w:pStyle w:val="Prrafodelista"/>
        <w:numPr>
          <w:ilvl w:val="0"/>
          <w:numId w:val="2"/>
        </w:numPr>
        <w:autoSpaceDE w:val="0"/>
        <w:autoSpaceDN w:val="0"/>
        <w:adjustRightInd w:val="0"/>
        <w:spacing w:before="120" w:after="120"/>
        <w:jc w:val="both"/>
        <w:rPr>
          <w:rFonts w:eastAsiaTheme="minorHAnsi" w:cs="Arial Narrow"/>
          <w:b/>
          <w:color w:val="000000"/>
          <w:lang w:eastAsia="en-US"/>
        </w:rPr>
      </w:pPr>
      <w:r w:rsidRPr="007E4019">
        <w:rPr>
          <w:rFonts w:eastAsia="Times New Roman" w:cs="Arial"/>
          <w:b/>
          <w:i/>
          <w:iCs/>
          <w:spacing w:val="3"/>
        </w:rPr>
        <w:t>Era forastero y me acogisteis</w:t>
      </w:r>
    </w:p>
    <w:p w:rsidR="00C56C23" w:rsidRDefault="00C56C23" w:rsidP="007E4019">
      <w:pPr>
        <w:pStyle w:val="Prrafodelista"/>
        <w:autoSpaceDE w:val="0"/>
        <w:autoSpaceDN w:val="0"/>
        <w:adjustRightInd w:val="0"/>
        <w:spacing w:before="120" w:after="120"/>
        <w:jc w:val="both"/>
        <w:rPr>
          <w:rFonts w:eastAsia="Times New Roman" w:cs="Arial"/>
          <w:spacing w:val="3"/>
        </w:rPr>
      </w:pPr>
      <w:r w:rsidRPr="007E4019">
        <w:rPr>
          <w:rFonts w:eastAsia="Times New Roman" w:cs="Arial"/>
          <w:spacing w:val="3"/>
        </w:rPr>
        <w:t>Quiero hacer silencio por todos los que ofrecen su ser para acoger a quienes arriesgan la vida entre los “</w:t>
      </w:r>
      <w:proofErr w:type="spellStart"/>
      <w:r w:rsidRPr="007E4019">
        <w:rPr>
          <w:rFonts w:eastAsia="Times New Roman" w:cs="Arial"/>
          <w:spacing w:val="3"/>
        </w:rPr>
        <w:t>gibraltares</w:t>
      </w:r>
      <w:proofErr w:type="spellEnd"/>
      <w:r w:rsidRPr="007E4019">
        <w:rPr>
          <w:rFonts w:eastAsia="Times New Roman" w:cs="Arial"/>
          <w:spacing w:val="3"/>
        </w:rPr>
        <w:t>”, o los “aeropuertos” por buscar “el dorado” para sus vidas, o bien huyendo de los cañonazos bélicos, o sencillamente por querer romper con una desesperación angustiante.</w:t>
      </w:r>
    </w:p>
    <w:p w:rsidR="00B03819" w:rsidRPr="007E4019" w:rsidRDefault="00B03819" w:rsidP="007E4019">
      <w:pPr>
        <w:pStyle w:val="Prrafodelista"/>
        <w:autoSpaceDE w:val="0"/>
        <w:autoSpaceDN w:val="0"/>
        <w:adjustRightInd w:val="0"/>
        <w:spacing w:before="120" w:after="120"/>
        <w:jc w:val="both"/>
        <w:rPr>
          <w:rFonts w:eastAsiaTheme="minorHAnsi" w:cs="Arial Narrow"/>
          <w:b/>
          <w:color w:val="000000"/>
          <w:lang w:eastAsia="en-US"/>
        </w:rPr>
      </w:pPr>
    </w:p>
    <w:p w:rsidR="00B03819" w:rsidRPr="00B03819" w:rsidRDefault="00C56C23" w:rsidP="00C56C23">
      <w:pPr>
        <w:pStyle w:val="Prrafodelista"/>
        <w:numPr>
          <w:ilvl w:val="0"/>
          <w:numId w:val="2"/>
        </w:numPr>
        <w:spacing w:before="120" w:after="120"/>
        <w:jc w:val="both"/>
        <w:rPr>
          <w:rFonts w:eastAsia="Times New Roman" w:cs="Arial"/>
          <w:color w:val="000000"/>
          <w:spacing w:val="3"/>
        </w:rPr>
      </w:pPr>
      <w:r w:rsidRPr="00B03819">
        <w:rPr>
          <w:rFonts w:eastAsia="Times New Roman" w:cs="Arial"/>
          <w:b/>
          <w:i/>
          <w:iCs/>
          <w:color w:val="000000"/>
          <w:spacing w:val="3"/>
        </w:rPr>
        <w:t>Estaba desnudo y me vestisteis</w:t>
      </w:r>
    </w:p>
    <w:p w:rsidR="00C56C23" w:rsidRDefault="00C56C23" w:rsidP="00B03819">
      <w:pPr>
        <w:pStyle w:val="Prrafodelista"/>
        <w:spacing w:before="120" w:after="120"/>
        <w:jc w:val="both"/>
        <w:rPr>
          <w:rFonts w:eastAsia="Times New Roman" w:cs="Arial"/>
          <w:color w:val="000000"/>
          <w:spacing w:val="3"/>
        </w:rPr>
      </w:pPr>
      <w:r w:rsidRPr="00B03819">
        <w:rPr>
          <w:rFonts w:eastAsia="Times New Roman" w:cs="Arial"/>
          <w:color w:val="000000"/>
          <w:spacing w:val="3"/>
        </w:rPr>
        <w:t xml:space="preserve">En la cruz, con todos los despojados de nuestro mundo, con todos los desfigurados, con nuestras propias fragilidades incongruencias, sufrimientos, enfermedades... siempre la presencia de unas mujeres, de un José de </w:t>
      </w:r>
      <w:proofErr w:type="spellStart"/>
      <w:r w:rsidRPr="00B03819">
        <w:rPr>
          <w:rFonts w:eastAsia="Times New Roman" w:cs="Arial"/>
          <w:color w:val="000000"/>
          <w:spacing w:val="3"/>
        </w:rPr>
        <w:t>Arimatea</w:t>
      </w:r>
      <w:proofErr w:type="spellEnd"/>
      <w:r w:rsidRPr="00B03819">
        <w:rPr>
          <w:rFonts w:eastAsia="Times New Roman" w:cs="Arial"/>
          <w:color w:val="000000"/>
          <w:spacing w:val="3"/>
        </w:rPr>
        <w:t xml:space="preserve">, de un discípulo amado que recogen </w:t>
      </w:r>
      <w:r w:rsidRPr="00B03819">
        <w:rPr>
          <w:rFonts w:eastAsia="Times New Roman" w:cs="Arial"/>
          <w:color w:val="000000"/>
          <w:spacing w:val="3"/>
        </w:rPr>
        <w:lastRenderedPageBreak/>
        <w:t>nuestro ser hundido y muerto para cubrirlo, para vestirlo. Tantas palabras y gestos de esperanza ofrecidos en el silencio de los tiempos y momentos más oscuros que todos tenemos y sentimos.</w:t>
      </w:r>
    </w:p>
    <w:p w:rsidR="00B03819" w:rsidRPr="00B03819" w:rsidRDefault="00B03819" w:rsidP="00B03819">
      <w:pPr>
        <w:pStyle w:val="Prrafodelista"/>
        <w:spacing w:before="120" w:after="120"/>
        <w:jc w:val="both"/>
        <w:rPr>
          <w:rFonts w:eastAsia="Times New Roman" w:cs="Arial"/>
          <w:color w:val="000000"/>
          <w:spacing w:val="3"/>
        </w:rPr>
      </w:pPr>
    </w:p>
    <w:p w:rsidR="00B03819" w:rsidRPr="00B03819" w:rsidRDefault="00C56C23" w:rsidP="00C56C23">
      <w:pPr>
        <w:pStyle w:val="Prrafodelista"/>
        <w:numPr>
          <w:ilvl w:val="0"/>
          <w:numId w:val="2"/>
        </w:numPr>
        <w:spacing w:before="120" w:after="120"/>
        <w:jc w:val="both"/>
        <w:rPr>
          <w:rFonts w:eastAsia="Times New Roman" w:cs="Arial"/>
          <w:color w:val="000000"/>
          <w:spacing w:val="3"/>
        </w:rPr>
      </w:pPr>
      <w:r w:rsidRPr="00B03819">
        <w:rPr>
          <w:rFonts w:eastAsia="Times New Roman" w:cs="Arial"/>
          <w:b/>
          <w:i/>
          <w:iCs/>
          <w:color w:val="000000"/>
          <w:spacing w:val="3"/>
        </w:rPr>
        <w:t>Estaba enfermo y me visitasteis</w:t>
      </w:r>
    </w:p>
    <w:p w:rsidR="00C56C23" w:rsidRDefault="00C56C23" w:rsidP="00B03819">
      <w:pPr>
        <w:pStyle w:val="Prrafodelista"/>
        <w:spacing w:before="120" w:after="120"/>
        <w:jc w:val="both"/>
        <w:rPr>
          <w:rFonts w:eastAsia="Times New Roman" w:cs="Arial"/>
          <w:color w:val="000000"/>
          <w:spacing w:val="3"/>
        </w:rPr>
      </w:pPr>
      <w:r w:rsidRPr="00B03819">
        <w:rPr>
          <w:rFonts w:eastAsia="Times New Roman" w:cs="Arial"/>
          <w:color w:val="000000"/>
          <w:spacing w:val="3"/>
        </w:rPr>
        <w:t>Son tantas las personas que todos los domingos visitan enfermos, les llevan la comunión, les dedican una voz cálida…</w:t>
      </w:r>
    </w:p>
    <w:p w:rsidR="00B03819" w:rsidRPr="00B03819" w:rsidRDefault="00B03819" w:rsidP="00B03819">
      <w:pPr>
        <w:pStyle w:val="Prrafodelista"/>
        <w:spacing w:before="120" w:after="120"/>
        <w:jc w:val="both"/>
        <w:rPr>
          <w:rFonts w:eastAsia="Times New Roman" w:cs="Arial"/>
          <w:color w:val="000000"/>
          <w:spacing w:val="3"/>
        </w:rPr>
      </w:pPr>
    </w:p>
    <w:p w:rsidR="00B03819" w:rsidRPr="00B03819" w:rsidRDefault="00C56C23" w:rsidP="00C56C23">
      <w:pPr>
        <w:pStyle w:val="Prrafodelista"/>
        <w:numPr>
          <w:ilvl w:val="0"/>
          <w:numId w:val="2"/>
        </w:numPr>
        <w:spacing w:before="120" w:after="120"/>
        <w:jc w:val="both"/>
        <w:rPr>
          <w:rFonts w:eastAsia="Times New Roman" w:cs="Arial"/>
          <w:b/>
          <w:i/>
          <w:spacing w:val="3"/>
        </w:rPr>
      </w:pPr>
      <w:r w:rsidRPr="00B03819">
        <w:rPr>
          <w:rFonts w:eastAsia="Times New Roman" w:cs="Arial"/>
          <w:b/>
          <w:i/>
          <w:iCs/>
          <w:color w:val="000000"/>
          <w:spacing w:val="3"/>
        </w:rPr>
        <w:t>Estaba en prisión y vinisteis a verme</w:t>
      </w:r>
    </w:p>
    <w:p w:rsidR="00C56C23" w:rsidRPr="00B03819" w:rsidRDefault="00C56C23" w:rsidP="00C56C23">
      <w:pPr>
        <w:pStyle w:val="Prrafodelista"/>
        <w:numPr>
          <w:ilvl w:val="0"/>
          <w:numId w:val="2"/>
        </w:numPr>
        <w:spacing w:before="120" w:after="120"/>
        <w:jc w:val="both"/>
        <w:rPr>
          <w:rFonts w:eastAsia="Times New Roman" w:cs="Arial"/>
          <w:b/>
          <w:i/>
          <w:spacing w:val="3"/>
        </w:rPr>
      </w:pPr>
      <w:r w:rsidRPr="00B03819">
        <w:rPr>
          <w:rFonts w:eastAsia="Times New Roman" w:cs="Arial"/>
          <w:color w:val="000000"/>
          <w:spacing w:val="3"/>
        </w:rPr>
        <w:t>El mundo de la prisión, tan desconocido. Prisiones reales y prisiones que obedecen a nuestra libertad, a nuestra capacidad de imaginar y hacer daño al prójimo</w:t>
      </w:r>
      <w:r w:rsidR="00B03819">
        <w:rPr>
          <w:rFonts w:eastAsia="Times New Roman" w:cs="Arial"/>
          <w:color w:val="000000"/>
          <w:spacing w:val="3"/>
        </w:rPr>
        <w:t>.</w:t>
      </w:r>
    </w:p>
    <w:p w:rsidR="00B03819" w:rsidRPr="00B03819" w:rsidRDefault="00B03819" w:rsidP="00B03819">
      <w:pPr>
        <w:pStyle w:val="Prrafodelista"/>
        <w:spacing w:before="120" w:after="120"/>
        <w:jc w:val="both"/>
        <w:rPr>
          <w:rFonts w:eastAsia="Times New Roman" w:cs="Arial"/>
          <w:b/>
          <w:i/>
          <w:spacing w:val="3"/>
        </w:rPr>
      </w:pPr>
    </w:p>
    <w:p w:rsidR="00B03819" w:rsidRPr="00B03819" w:rsidRDefault="00B03819" w:rsidP="00B03819">
      <w:pPr>
        <w:spacing w:before="120" w:after="120"/>
        <w:jc w:val="both"/>
        <w:rPr>
          <w:rFonts w:eastAsia="Times New Roman" w:cs="Arial"/>
          <w:b/>
          <w:i/>
          <w:spacing w:val="3"/>
        </w:rPr>
      </w:pPr>
      <w:r w:rsidRPr="00B03819">
        <w:rPr>
          <w:rFonts w:eastAsia="Times New Roman" w:cs="Arial"/>
          <w:b/>
          <w:i/>
          <w:spacing w:val="3"/>
        </w:rPr>
        <w:t>Canto: Servir es amar. CD. Dentro nº 24</w:t>
      </w:r>
    </w:p>
    <w:p w:rsidR="00B03819" w:rsidRPr="00B03819" w:rsidRDefault="00B03819" w:rsidP="00B03819">
      <w:pPr>
        <w:pStyle w:val="Prrafodelista"/>
        <w:spacing w:before="120" w:after="120"/>
        <w:jc w:val="both"/>
        <w:rPr>
          <w:rFonts w:eastAsia="Times New Roman" w:cs="Arial"/>
          <w:b/>
          <w:i/>
          <w:spacing w:val="3"/>
        </w:rPr>
      </w:pPr>
    </w:p>
    <w:p w:rsidR="00033FFF" w:rsidRPr="00C56C23" w:rsidRDefault="00033FFF" w:rsidP="00C56C23">
      <w:pPr>
        <w:spacing w:before="120" w:after="120"/>
        <w:jc w:val="both"/>
        <w:rPr>
          <w:rFonts w:eastAsia="Times New Roman" w:cs="Arial"/>
          <w:color w:val="000000"/>
          <w:spacing w:val="3"/>
        </w:rPr>
      </w:pPr>
      <w:r w:rsidRPr="00C56C23">
        <w:rPr>
          <w:rFonts w:eastAsia="Times New Roman" w:cs="Arial"/>
          <w:color w:val="000000"/>
          <w:spacing w:val="3"/>
        </w:rPr>
        <w:t xml:space="preserve">La justicia de Dios responde a la pregunta provocadora: ¿has amado? ¿Me has amado? </w:t>
      </w:r>
    </w:p>
    <w:p w:rsidR="00033FFF" w:rsidRPr="00C56C23" w:rsidRDefault="00033FFF" w:rsidP="00C56C23">
      <w:pPr>
        <w:spacing w:before="120" w:after="120"/>
        <w:jc w:val="both"/>
        <w:rPr>
          <w:rFonts w:eastAsia="Times New Roman" w:cs="Arial"/>
          <w:color w:val="000000"/>
          <w:spacing w:val="3"/>
        </w:rPr>
      </w:pPr>
      <w:r w:rsidRPr="00C56C23">
        <w:rPr>
          <w:rFonts w:eastAsia="Times New Roman" w:cs="Arial"/>
          <w:b/>
          <w:color w:val="000000"/>
          <w:spacing w:val="3"/>
        </w:rPr>
        <w:t>Es la hora de la verdad</w:t>
      </w:r>
      <w:r w:rsidRPr="00C56C23">
        <w:rPr>
          <w:rFonts w:eastAsia="Times New Roman" w:cs="Arial"/>
          <w:color w:val="000000"/>
          <w:spacing w:val="3"/>
        </w:rPr>
        <w:t xml:space="preserve">, del cumplimiento, de lo que creemos, de lo que profesamos y de lo que celebramos. Y todo… para </w:t>
      </w:r>
      <w:r w:rsidRPr="00C56C23">
        <w:rPr>
          <w:rFonts w:eastAsia="Times New Roman" w:cs="Arial"/>
          <w:b/>
          <w:color w:val="000000"/>
          <w:spacing w:val="3"/>
        </w:rPr>
        <w:t>que la verdad sea dicha y hecha</w:t>
      </w:r>
      <w:r w:rsidRPr="00C56C23">
        <w:rPr>
          <w:rFonts w:eastAsia="Times New Roman" w:cs="Arial"/>
          <w:color w:val="000000"/>
          <w:spacing w:val="3"/>
        </w:rPr>
        <w:t xml:space="preserve">, es decir, </w:t>
      </w:r>
      <w:r w:rsidRPr="00C56C23">
        <w:rPr>
          <w:rFonts w:eastAsia="Times New Roman" w:cs="Arial"/>
          <w:b/>
          <w:color w:val="000000"/>
          <w:spacing w:val="3"/>
        </w:rPr>
        <w:t>sea</w:t>
      </w:r>
      <w:r w:rsidRPr="00C56C23">
        <w:rPr>
          <w:rFonts w:eastAsia="Times New Roman" w:cs="Arial"/>
          <w:color w:val="000000"/>
          <w:spacing w:val="3"/>
        </w:rPr>
        <w:t xml:space="preserve"> </w:t>
      </w:r>
      <w:r w:rsidRPr="00C56C23">
        <w:rPr>
          <w:rFonts w:eastAsia="Times New Roman" w:cs="Arial"/>
          <w:b/>
          <w:color w:val="000000"/>
          <w:spacing w:val="3"/>
        </w:rPr>
        <w:t>vivida.</w:t>
      </w:r>
    </w:p>
    <w:p w:rsidR="00033FFF" w:rsidRPr="00C56C23" w:rsidRDefault="00033FFF" w:rsidP="00B03819">
      <w:pPr>
        <w:autoSpaceDE w:val="0"/>
        <w:autoSpaceDN w:val="0"/>
        <w:adjustRightInd w:val="0"/>
        <w:spacing w:before="120" w:after="120"/>
        <w:jc w:val="right"/>
        <w:rPr>
          <w:rFonts w:eastAsia="Times New Roman" w:cs="Arial"/>
          <w:i/>
          <w:iCs/>
          <w:color w:val="000000"/>
          <w:spacing w:val="3"/>
        </w:rPr>
      </w:pPr>
      <w:proofErr w:type="spellStart"/>
      <w:r w:rsidRPr="00C56C23">
        <w:rPr>
          <w:rFonts w:eastAsia="Times New Roman" w:cs="Arial"/>
          <w:b/>
          <w:iCs/>
          <w:color w:val="000000"/>
          <w:spacing w:val="3"/>
        </w:rPr>
        <w:t>Eduard</w:t>
      </w:r>
      <w:proofErr w:type="spellEnd"/>
      <w:r w:rsidRPr="00C56C23">
        <w:rPr>
          <w:rFonts w:eastAsia="Times New Roman" w:cs="Arial"/>
          <w:b/>
          <w:iCs/>
          <w:color w:val="000000"/>
          <w:spacing w:val="3"/>
        </w:rPr>
        <w:t xml:space="preserve"> López, </w:t>
      </w:r>
      <w:proofErr w:type="spellStart"/>
      <w:r w:rsidRPr="00C56C23">
        <w:rPr>
          <w:rFonts w:eastAsia="Times New Roman" w:cs="Arial"/>
          <w:b/>
          <w:iCs/>
          <w:color w:val="000000"/>
          <w:spacing w:val="3"/>
        </w:rPr>
        <w:t>sj</w:t>
      </w:r>
      <w:proofErr w:type="spellEnd"/>
      <w:r w:rsidRPr="00C56C23">
        <w:rPr>
          <w:rFonts w:eastAsia="Times New Roman" w:cs="Arial"/>
          <w:i/>
          <w:iCs/>
          <w:color w:val="000000"/>
          <w:spacing w:val="3"/>
        </w:rPr>
        <w:t>.</w:t>
      </w:r>
    </w:p>
    <w:p w:rsidR="00C56C23" w:rsidRPr="00C56C23" w:rsidRDefault="00C56C23" w:rsidP="00C56C23">
      <w:pPr>
        <w:autoSpaceDE w:val="0"/>
        <w:autoSpaceDN w:val="0"/>
        <w:adjustRightInd w:val="0"/>
        <w:spacing w:before="120" w:after="120"/>
        <w:jc w:val="both"/>
        <w:rPr>
          <w:rFonts w:eastAsia="Times New Roman" w:cs="Arial"/>
          <w:i/>
          <w:iCs/>
          <w:color w:val="000000"/>
          <w:spacing w:val="3"/>
        </w:rPr>
      </w:pPr>
    </w:p>
    <w:p w:rsidR="00C56C23" w:rsidRPr="00B03819" w:rsidRDefault="00C56C23" w:rsidP="00B03819">
      <w:pPr>
        <w:spacing w:before="120" w:after="120"/>
        <w:jc w:val="both"/>
        <w:rPr>
          <w:b/>
        </w:rPr>
      </w:pPr>
      <w:r w:rsidRPr="00B03819">
        <w:rPr>
          <w:b/>
        </w:rPr>
        <w:t>Oración final</w:t>
      </w:r>
    </w:p>
    <w:p w:rsidR="00C56C23" w:rsidRPr="00C56C23" w:rsidRDefault="00C56C23" w:rsidP="00B03819">
      <w:pPr>
        <w:spacing w:before="120" w:after="120"/>
        <w:jc w:val="both"/>
        <w:rPr>
          <w:b/>
          <w:i/>
        </w:rPr>
      </w:pPr>
    </w:p>
    <w:p w:rsidR="00B03819" w:rsidRPr="00DC329F" w:rsidRDefault="00B03819" w:rsidP="001D7D9A">
      <w:pPr>
        <w:spacing w:after="0"/>
        <w:ind w:left="1134"/>
        <w:jc w:val="both"/>
      </w:pPr>
      <w:r w:rsidRPr="00DC329F">
        <w:t xml:space="preserve">ES TIEMPO DE CAMINAR, es tiempo de acercarnos a la realidad tocando tierra, </w:t>
      </w:r>
    </w:p>
    <w:p w:rsidR="00B03819" w:rsidRDefault="00B03819" w:rsidP="001D7D9A">
      <w:pPr>
        <w:spacing w:after="0"/>
        <w:ind w:left="1134"/>
        <w:jc w:val="both"/>
      </w:pPr>
      <w:proofErr w:type="gramStart"/>
      <w:r w:rsidRPr="00DC329F">
        <w:t>uniendo</w:t>
      </w:r>
      <w:proofErr w:type="gramEnd"/>
      <w:r w:rsidRPr="00DC329F">
        <w:t xml:space="preserve"> nuestro paso,  al paso de los más necesitados y desfavorecidos.</w:t>
      </w:r>
    </w:p>
    <w:p w:rsidR="001D7D9A" w:rsidRPr="00DC329F" w:rsidRDefault="001D7D9A" w:rsidP="001D7D9A">
      <w:pPr>
        <w:spacing w:after="0"/>
        <w:ind w:left="1134"/>
        <w:jc w:val="both"/>
      </w:pPr>
    </w:p>
    <w:p w:rsidR="00B03819" w:rsidRPr="00DC329F" w:rsidRDefault="00B03819" w:rsidP="001D7D9A">
      <w:pPr>
        <w:spacing w:after="0"/>
        <w:ind w:left="1134"/>
        <w:jc w:val="both"/>
      </w:pPr>
      <w:r w:rsidRPr="00DC329F">
        <w:t xml:space="preserve">ES TIEMPO DE CAMINAR, es tiempo de unir nuestras manos </w:t>
      </w:r>
    </w:p>
    <w:p w:rsidR="00B03819" w:rsidRDefault="00B03819" w:rsidP="001D7D9A">
      <w:pPr>
        <w:spacing w:after="0"/>
        <w:ind w:left="1134"/>
        <w:jc w:val="both"/>
      </w:pPr>
      <w:proofErr w:type="gramStart"/>
      <w:r w:rsidRPr="00DC329F">
        <w:t>para</w:t>
      </w:r>
      <w:proofErr w:type="gramEnd"/>
      <w:r w:rsidRPr="00DC329F">
        <w:t xml:space="preserve"> construir juntos  un mundo más justo para todos y todas.</w:t>
      </w:r>
    </w:p>
    <w:p w:rsidR="001D7D9A" w:rsidRPr="00DC329F" w:rsidRDefault="001D7D9A" w:rsidP="001D7D9A">
      <w:pPr>
        <w:spacing w:after="0"/>
        <w:ind w:left="1134"/>
        <w:jc w:val="both"/>
      </w:pPr>
    </w:p>
    <w:p w:rsidR="00B03819" w:rsidRPr="00DC329F" w:rsidRDefault="00B03819" w:rsidP="001D7D9A">
      <w:pPr>
        <w:spacing w:after="0"/>
        <w:ind w:left="1134"/>
        <w:jc w:val="both"/>
      </w:pPr>
      <w:r w:rsidRPr="00DC329F">
        <w:t xml:space="preserve">ES TIEMPO DE CAMINAR, es tiempo de </w:t>
      </w:r>
      <w:r w:rsidRPr="00DC329F">
        <w:rPr>
          <w:i/>
        </w:rPr>
        <w:t>poner mil vidas</w:t>
      </w:r>
      <w:r w:rsidRPr="00DC329F">
        <w:t xml:space="preserve"> </w:t>
      </w:r>
    </w:p>
    <w:p w:rsidR="00B03819" w:rsidRPr="00DC329F" w:rsidRDefault="00B03819" w:rsidP="001D7D9A">
      <w:pPr>
        <w:spacing w:after="0"/>
        <w:ind w:left="1134"/>
        <w:jc w:val="both"/>
        <w:rPr>
          <w:i/>
        </w:rPr>
      </w:pPr>
      <w:proofErr w:type="gramStart"/>
      <w:r w:rsidRPr="00DC329F">
        <w:t>y</w:t>
      </w:r>
      <w:proofErr w:type="gramEnd"/>
      <w:r w:rsidRPr="00DC329F">
        <w:t xml:space="preserve"> despertar nuestra </w:t>
      </w:r>
      <w:r w:rsidRPr="00DC329F">
        <w:rPr>
          <w:i/>
        </w:rPr>
        <w:t>determinada determinación,</w:t>
      </w:r>
    </w:p>
    <w:p w:rsidR="00B03819" w:rsidRDefault="00B03819" w:rsidP="001D7D9A">
      <w:pPr>
        <w:spacing w:after="0"/>
        <w:ind w:left="1134"/>
        <w:jc w:val="both"/>
      </w:pPr>
      <w:proofErr w:type="gramStart"/>
      <w:r w:rsidRPr="00DC329F">
        <w:t>para</w:t>
      </w:r>
      <w:proofErr w:type="gramEnd"/>
      <w:r w:rsidRPr="00DC329F">
        <w:t xml:space="preserve"> que el sueño de Dios, de un mundo de hermanos, sea posible.</w:t>
      </w:r>
    </w:p>
    <w:p w:rsidR="001D7D9A" w:rsidRPr="00DC329F" w:rsidRDefault="001D7D9A" w:rsidP="001D7D9A">
      <w:pPr>
        <w:spacing w:after="0"/>
        <w:ind w:left="1134"/>
        <w:jc w:val="both"/>
      </w:pPr>
    </w:p>
    <w:p w:rsidR="00B03819" w:rsidRPr="00DC329F" w:rsidRDefault="00B03819" w:rsidP="001D7D9A">
      <w:pPr>
        <w:spacing w:after="0"/>
        <w:ind w:firstLine="1134"/>
        <w:jc w:val="both"/>
      </w:pPr>
      <w:r w:rsidRPr="00DC329F">
        <w:t xml:space="preserve">Ayúdanos, Jesús, a vivir como Teresa, </w:t>
      </w:r>
    </w:p>
    <w:p w:rsidR="00B03819" w:rsidRPr="00DC329F" w:rsidRDefault="00B03819" w:rsidP="001D7D9A">
      <w:pPr>
        <w:spacing w:after="0"/>
        <w:ind w:firstLine="1134"/>
        <w:jc w:val="both"/>
      </w:pPr>
      <w:proofErr w:type="gramStart"/>
      <w:r w:rsidRPr="00DC329F">
        <w:t>haciendo</w:t>
      </w:r>
      <w:proofErr w:type="gramEnd"/>
      <w:r w:rsidRPr="00DC329F">
        <w:t xml:space="preserve"> </w:t>
      </w:r>
      <w:r w:rsidRPr="00DC329F">
        <w:rPr>
          <w:i/>
        </w:rPr>
        <w:t>lo poquito que es en nosotros y nosotras</w:t>
      </w:r>
      <w:r w:rsidRPr="00DC329F">
        <w:t xml:space="preserve"> para crear este mundo mejor.</w:t>
      </w:r>
    </w:p>
    <w:sectPr w:rsidR="00B03819" w:rsidRPr="00DC329F" w:rsidSect="00B03819">
      <w:headerReference w:type="default" r:id="rId8"/>
      <w:footerReference w:type="even" r:id="rId9"/>
      <w:footerReference w:type="default" r:id="rId10"/>
      <w:type w:val="continuous"/>
      <w:pgSz w:w="11906" w:h="16838"/>
      <w:pgMar w:top="1134" w:right="1191" w:bottom="851" w:left="119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84" w:rsidRDefault="00603884" w:rsidP="00277DB4">
      <w:pPr>
        <w:spacing w:after="0" w:line="240" w:lineRule="auto"/>
      </w:pPr>
      <w:r>
        <w:separator/>
      </w:r>
    </w:p>
  </w:endnote>
  <w:endnote w:type="continuationSeparator" w:id="0">
    <w:p w:rsidR="00603884" w:rsidRDefault="00603884" w:rsidP="0027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19" w:rsidRDefault="00B03819">
    <w:pPr>
      <w:pStyle w:val="Piedepgina"/>
    </w:pPr>
  </w:p>
  <w:p w:rsidR="00B03819" w:rsidRDefault="00B038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19" w:rsidRDefault="00B03819">
    <w:pPr>
      <w:pStyle w:val="Piedepgina"/>
    </w:pPr>
    <w:r w:rsidRPr="00B03819">
      <w:rPr>
        <w:noProof/>
      </w:rPr>
      <w:drawing>
        <wp:anchor distT="0" distB="0" distL="114300" distR="114300" simplePos="0" relativeHeight="251669504" behindDoc="1" locked="0" layoutInCell="1" allowOverlap="1">
          <wp:simplePos x="0" y="0"/>
          <wp:positionH relativeFrom="column">
            <wp:posOffset>4982210</wp:posOffset>
          </wp:positionH>
          <wp:positionV relativeFrom="paragraph">
            <wp:posOffset>-174625</wp:posOffset>
          </wp:positionV>
          <wp:extent cx="1647825" cy="752475"/>
          <wp:effectExtent l="19050" t="0" r="0" b="0"/>
          <wp:wrapTight wrapText="bothSides">
            <wp:wrapPolygon edited="0">
              <wp:start x="499" y="0"/>
              <wp:lineTo x="-250" y="7109"/>
              <wp:lineTo x="999" y="21327"/>
              <wp:lineTo x="1498" y="21327"/>
              <wp:lineTo x="18978" y="21327"/>
              <wp:lineTo x="19727" y="21327"/>
              <wp:lineTo x="21475" y="18592"/>
              <wp:lineTo x="21225" y="8749"/>
              <wp:lineTo x="20476" y="0"/>
              <wp:lineTo x="499" y="0"/>
            </wp:wrapPolygon>
          </wp:wrapTight>
          <wp:docPr id="1" name="1 Imagen" descr="V 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Centenario.png"/>
                  <pic:cNvPicPr/>
                </pic:nvPicPr>
                <pic:blipFill>
                  <a:blip r:embed="rId1"/>
                  <a:stretch>
                    <a:fillRect/>
                  </a:stretch>
                </pic:blipFill>
                <pic:spPr>
                  <a:xfrm>
                    <a:off x="0" y="0"/>
                    <a:ext cx="1647825" cy="7524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84" w:rsidRDefault="00603884" w:rsidP="00277DB4">
      <w:pPr>
        <w:spacing w:after="0" w:line="240" w:lineRule="auto"/>
      </w:pPr>
      <w:r>
        <w:separator/>
      </w:r>
    </w:p>
  </w:footnote>
  <w:footnote w:type="continuationSeparator" w:id="0">
    <w:p w:rsidR="00603884" w:rsidRDefault="00603884" w:rsidP="0027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5B" w:rsidRDefault="00C56C23" w:rsidP="00277DB4">
    <w:pPr>
      <w:pStyle w:val="Encabezado"/>
      <w:jc w:val="center"/>
    </w:pPr>
    <w:r>
      <w:rPr>
        <w:noProof/>
      </w:rPr>
      <w:drawing>
        <wp:anchor distT="0" distB="0" distL="114300" distR="114300" simplePos="0" relativeHeight="251667456" behindDoc="0" locked="0" layoutInCell="1" allowOverlap="1">
          <wp:simplePos x="0" y="0"/>
          <wp:positionH relativeFrom="column">
            <wp:posOffset>4377690</wp:posOffset>
          </wp:positionH>
          <wp:positionV relativeFrom="paragraph">
            <wp:posOffset>143510</wp:posOffset>
          </wp:positionV>
          <wp:extent cx="2457450" cy="1181100"/>
          <wp:effectExtent l="19050" t="0" r="0" b="0"/>
          <wp:wrapThrough wrapText="bothSides">
            <wp:wrapPolygon edited="0">
              <wp:start x="0" y="0"/>
              <wp:lineTo x="-167" y="5226"/>
              <wp:lineTo x="2512" y="11148"/>
              <wp:lineTo x="4688" y="20555"/>
              <wp:lineTo x="4856" y="20555"/>
              <wp:lineTo x="6028" y="20555"/>
              <wp:lineTo x="6865" y="20555"/>
              <wp:lineTo x="21600" y="17071"/>
              <wp:lineTo x="21600" y="0"/>
              <wp:lineTo x="0" y="0"/>
            </wp:wrapPolygon>
          </wp:wrapThrough>
          <wp:docPr id="11" name="Imagen 28" descr="mundo mapa del mundo silueta ge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ndo mapa del mundo silueta geografía"/>
                  <pic:cNvPicPr>
                    <a:picLocks noChangeAspect="1" noChangeArrowheads="1"/>
                  </pic:cNvPicPr>
                </pic:nvPicPr>
                <pic:blipFill>
                  <a:blip r:embed="rId1">
                    <a:clrChange>
                      <a:clrFrom>
                        <a:srgbClr val="FCFCFE"/>
                      </a:clrFrom>
                      <a:clrTo>
                        <a:srgbClr val="FCFCFE">
                          <a:alpha val="0"/>
                        </a:srgbClr>
                      </a:clrTo>
                    </a:clrChange>
                    <a:lum contrast="-20000"/>
                  </a:blip>
                  <a:srcRect l="7318" t="33074" r="15798" b="23152"/>
                  <a:stretch>
                    <a:fillRect/>
                  </a:stretch>
                </pic:blipFill>
                <pic:spPr bwMode="auto">
                  <a:xfrm>
                    <a:off x="0" y="0"/>
                    <a:ext cx="2457450" cy="1181100"/>
                  </a:xfrm>
                  <a:prstGeom prst="rect">
                    <a:avLst/>
                  </a:prstGeom>
                  <a:noFill/>
                  <a:ln w="9525">
                    <a:noFill/>
                    <a:miter lim="800000"/>
                    <a:headEnd/>
                    <a:tailEnd/>
                  </a:ln>
                </pic:spPr>
              </pic:pic>
            </a:graphicData>
          </a:graphic>
        </wp:anchor>
      </w:drawing>
    </w:r>
  </w:p>
  <w:p w:rsidR="008D4B0A" w:rsidRDefault="008D4B0A" w:rsidP="00277DB4">
    <w:pPr>
      <w:pStyle w:val="Encabezado"/>
      <w:jc w:val="center"/>
    </w:pPr>
  </w:p>
  <w:p w:rsidR="00946B5B" w:rsidRDefault="00C56C23" w:rsidP="00277DB4">
    <w:pPr>
      <w:pStyle w:val="Encabezado"/>
      <w:jc w:val="center"/>
    </w:pPr>
    <w:r>
      <w:rPr>
        <w:noProof/>
      </w:rPr>
      <w:drawing>
        <wp:anchor distT="0" distB="0" distL="114300" distR="114300" simplePos="0" relativeHeight="251665408" behindDoc="1" locked="0" layoutInCell="1" allowOverlap="1">
          <wp:simplePos x="0" y="0"/>
          <wp:positionH relativeFrom="column">
            <wp:posOffset>1329690</wp:posOffset>
          </wp:positionH>
          <wp:positionV relativeFrom="paragraph">
            <wp:posOffset>31115</wp:posOffset>
          </wp:positionV>
          <wp:extent cx="3238500" cy="809625"/>
          <wp:effectExtent l="19050" t="0" r="0" b="0"/>
          <wp:wrapTight wrapText="bothSides">
            <wp:wrapPolygon edited="0">
              <wp:start x="508" y="0"/>
              <wp:lineTo x="-127" y="3558"/>
              <wp:lineTo x="-127" y="16264"/>
              <wp:lineTo x="254" y="21346"/>
              <wp:lineTo x="508" y="21346"/>
              <wp:lineTo x="20965" y="21346"/>
              <wp:lineTo x="21219" y="21346"/>
              <wp:lineTo x="21600" y="18296"/>
              <wp:lineTo x="21600" y="3558"/>
              <wp:lineTo x="21346" y="508"/>
              <wp:lineTo x="20965" y="0"/>
              <wp:lineTo x="508" y="0"/>
            </wp:wrapPolygon>
          </wp:wrapTight>
          <wp:docPr id="13" name="irc_mi" descr="http://photos-d.ak.fbcdn.net/hphotos-ak-xpa1/v/t1.0-0/s240x240/11869_597365283681522_1350091570_n.jpg?oh=d9872f3c6c6460028de03532d4124f13&amp;oe=54210B01&amp;__gda__=1410209404_394566c5b288ba771987cf947dffe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d.ak.fbcdn.net/hphotos-ak-xpa1/v/t1.0-0/s240x240/11869_597365283681522_1350091570_n.jpg?oh=d9872f3c6c6460028de03532d4124f13&amp;oe=54210B01&amp;__gda__=1410209404_394566c5b288ba771987cf947dffee8a"/>
                  <pic:cNvPicPr>
                    <a:picLocks noChangeAspect="1" noChangeArrowheads="1"/>
                  </pic:cNvPicPr>
                </pic:nvPicPr>
                <pic:blipFill>
                  <a:blip r:embed="rId2"/>
                  <a:srcRect/>
                  <a:stretch>
                    <a:fillRect/>
                  </a:stretch>
                </pic:blipFill>
                <pic:spPr bwMode="auto">
                  <a:xfrm>
                    <a:off x="0" y="0"/>
                    <a:ext cx="3238500" cy="809625"/>
                  </a:xfrm>
                  <a:prstGeom prst="rect">
                    <a:avLst/>
                  </a:prstGeom>
                  <a:ln>
                    <a:noFill/>
                  </a:ln>
                  <a:effectLst>
                    <a:softEdge rad="112500"/>
                  </a:effectLst>
                </pic:spPr>
              </pic:pic>
            </a:graphicData>
          </a:graphic>
        </wp:anchor>
      </w:drawing>
    </w:r>
    <w:r w:rsidR="007F1AD4">
      <w:rPr>
        <w:noProof/>
      </w:rPr>
      <w:drawing>
        <wp:anchor distT="0" distB="0" distL="114300" distR="114300" simplePos="0" relativeHeight="251664384" behindDoc="1" locked="0" layoutInCell="1" allowOverlap="1">
          <wp:simplePos x="0" y="0"/>
          <wp:positionH relativeFrom="column">
            <wp:posOffset>-775335</wp:posOffset>
          </wp:positionH>
          <wp:positionV relativeFrom="paragraph">
            <wp:posOffset>67310</wp:posOffset>
          </wp:positionV>
          <wp:extent cx="1397635" cy="777240"/>
          <wp:effectExtent l="0" t="0" r="0" b="0"/>
          <wp:wrapTight wrapText="bothSides">
            <wp:wrapPolygon edited="0">
              <wp:start x="17370" y="2647"/>
              <wp:lineTo x="3239" y="3176"/>
              <wp:lineTo x="883" y="4235"/>
              <wp:lineTo x="883" y="18529"/>
              <wp:lineTo x="2061" y="18529"/>
              <wp:lineTo x="20020" y="18529"/>
              <wp:lineTo x="20314" y="18529"/>
              <wp:lineTo x="20314" y="12176"/>
              <wp:lineTo x="20609" y="11118"/>
              <wp:lineTo x="20314" y="7412"/>
              <wp:lineTo x="19137" y="2647"/>
              <wp:lineTo x="17370" y="2647"/>
            </wp:wrapPolygon>
          </wp:wrapTight>
          <wp:docPr id="12"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3" cstate="print">
                    <a:clrChange>
                      <a:clrFrom>
                        <a:srgbClr val="FFFFFD"/>
                      </a:clrFrom>
                      <a:clrTo>
                        <a:srgbClr val="FFFFFD">
                          <a:alpha val="0"/>
                        </a:srgbClr>
                      </a:clrTo>
                    </a:clrChange>
                  </a:blip>
                  <a:srcRect/>
                  <a:stretch>
                    <a:fillRect/>
                  </a:stretch>
                </pic:blipFill>
                <pic:spPr bwMode="auto">
                  <a:xfrm>
                    <a:off x="0" y="0"/>
                    <a:ext cx="1397635" cy="777240"/>
                  </a:xfrm>
                  <a:prstGeom prst="rect">
                    <a:avLst/>
                  </a:prstGeom>
                  <a:noFill/>
                  <a:ln w="9525">
                    <a:noFill/>
                    <a:miter lim="800000"/>
                    <a:headEnd/>
                    <a:tailEnd/>
                  </a:ln>
                </pic:spPr>
              </pic:pic>
            </a:graphicData>
          </a:graphic>
        </wp:anchor>
      </w:drawing>
    </w:r>
    <w:r w:rsidR="008D4B0A">
      <w:rPr>
        <w:noProof/>
      </w:rPr>
      <w:drawing>
        <wp:anchor distT="0" distB="0" distL="114300" distR="114300" simplePos="0" relativeHeight="251657215" behindDoc="1" locked="0" layoutInCell="1" allowOverlap="1">
          <wp:simplePos x="0" y="0"/>
          <wp:positionH relativeFrom="column">
            <wp:posOffset>-1049655</wp:posOffset>
          </wp:positionH>
          <wp:positionV relativeFrom="paragraph">
            <wp:posOffset>35560</wp:posOffset>
          </wp:positionV>
          <wp:extent cx="7264400" cy="808990"/>
          <wp:effectExtent l="19050" t="0" r="0" b="0"/>
          <wp:wrapTight wrapText="bothSides">
            <wp:wrapPolygon edited="0">
              <wp:start x="-57" y="0"/>
              <wp:lineTo x="-57" y="20854"/>
              <wp:lineTo x="21581" y="20854"/>
              <wp:lineTo x="21581" y="0"/>
              <wp:lineTo x="-57" y="0"/>
            </wp:wrapPolygon>
          </wp:wrapTight>
          <wp:docPr id="18" name="Imagen 4" descr="http://www.vcentenariostj.org/wp-content/uploads/2014/06/tere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centenariostj.org/wp-content/uploads/2014/06/teresa5.jpg"/>
                  <pic:cNvPicPr>
                    <a:picLocks noChangeAspect="1" noChangeArrowheads="1"/>
                  </pic:cNvPicPr>
                </pic:nvPicPr>
                <pic:blipFill>
                  <a:blip r:embed="rId4">
                    <a:lum bright="5000"/>
                  </a:blip>
                  <a:srcRect/>
                  <a:stretch>
                    <a:fillRect/>
                  </a:stretch>
                </pic:blipFill>
                <pic:spPr bwMode="auto">
                  <a:xfrm>
                    <a:off x="0" y="0"/>
                    <a:ext cx="7264400" cy="808990"/>
                  </a:xfrm>
                  <a:prstGeom prst="rect">
                    <a:avLst/>
                  </a:prstGeom>
                  <a:noFill/>
                  <a:ln w="9525">
                    <a:noFill/>
                    <a:miter lim="800000"/>
                    <a:headEnd/>
                    <a:tailEnd/>
                  </a:ln>
                </pic:spPr>
              </pic:pic>
            </a:graphicData>
          </a:graphic>
        </wp:anchor>
      </w:drawing>
    </w: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0329F"/>
    <w:multiLevelType w:val="hybridMultilevel"/>
    <w:tmpl w:val="86FAA1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481DB7"/>
    <w:multiLevelType w:val="hybridMultilevel"/>
    <w:tmpl w:val="8284798C"/>
    <w:lvl w:ilvl="0" w:tplc="DFA8C3A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A7562B"/>
    <w:rsid w:val="000105D5"/>
    <w:rsid w:val="00033FFF"/>
    <w:rsid w:val="00066C2D"/>
    <w:rsid w:val="000826E7"/>
    <w:rsid w:val="000860AF"/>
    <w:rsid w:val="00094370"/>
    <w:rsid w:val="000E0927"/>
    <w:rsid w:val="000F5281"/>
    <w:rsid w:val="00104FA6"/>
    <w:rsid w:val="00114C82"/>
    <w:rsid w:val="00120C00"/>
    <w:rsid w:val="00124059"/>
    <w:rsid w:val="00163059"/>
    <w:rsid w:val="001729A7"/>
    <w:rsid w:val="001838F1"/>
    <w:rsid w:val="001D7D9A"/>
    <w:rsid w:val="002506C8"/>
    <w:rsid w:val="00277DB4"/>
    <w:rsid w:val="002C477B"/>
    <w:rsid w:val="002E0F64"/>
    <w:rsid w:val="00332FEC"/>
    <w:rsid w:val="00333D53"/>
    <w:rsid w:val="00340375"/>
    <w:rsid w:val="00385F23"/>
    <w:rsid w:val="003D47B0"/>
    <w:rsid w:val="003E4015"/>
    <w:rsid w:val="003E70E9"/>
    <w:rsid w:val="00431611"/>
    <w:rsid w:val="00450554"/>
    <w:rsid w:val="004C19D7"/>
    <w:rsid w:val="00524D25"/>
    <w:rsid w:val="005401B5"/>
    <w:rsid w:val="0054373D"/>
    <w:rsid w:val="00574BB1"/>
    <w:rsid w:val="005B0071"/>
    <w:rsid w:val="005C248D"/>
    <w:rsid w:val="005E67C0"/>
    <w:rsid w:val="00603884"/>
    <w:rsid w:val="00605DB5"/>
    <w:rsid w:val="00627F14"/>
    <w:rsid w:val="00635FCD"/>
    <w:rsid w:val="0064203B"/>
    <w:rsid w:val="0064464C"/>
    <w:rsid w:val="0064676D"/>
    <w:rsid w:val="00753341"/>
    <w:rsid w:val="00793A31"/>
    <w:rsid w:val="007E4019"/>
    <w:rsid w:val="007F1AD4"/>
    <w:rsid w:val="00804561"/>
    <w:rsid w:val="008A2C35"/>
    <w:rsid w:val="008C2840"/>
    <w:rsid w:val="008D4B0A"/>
    <w:rsid w:val="00917906"/>
    <w:rsid w:val="0092350B"/>
    <w:rsid w:val="00946B5B"/>
    <w:rsid w:val="009848E0"/>
    <w:rsid w:val="00A32C05"/>
    <w:rsid w:val="00A51226"/>
    <w:rsid w:val="00A7562B"/>
    <w:rsid w:val="00AB6F16"/>
    <w:rsid w:val="00B03819"/>
    <w:rsid w:val="00B10F73"/>
    <w:rsid w:val="00BE323E"/>
    <w:rsid w:val="00BF399C"/>
    <w:rsid w:val="00C1058A"/>
    <w:rsid w:val="00C10608"/>
    <w:rsid w:val="00C56C23"/>
    <w:rsid w:val="00D11905"/>
    <w:rsid w:val="00D52620"/>
    <w:rsid w:val="00D554F3"/>
    <w:rsid w:val="00DA1F06"/>
    <w:rsid w:val="00DA1FCA"/>
    <w:rsid w:val="00DE4CE8"/>
    <w:rsid w:val="00E50470"/>
    <w:rsid w:val="00F17D44"/>
    <w:rsid w:val="00F22475"/>
    <w:rsid w:val="00F724E9"/>
    <w:rsid w:val="00FA49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DB4"/>
  </w:style>
  <w:style w:type="table" w:styleId="Tablaconcuadrcula">
    <w:name w:val="Table Grid"/>
    <w:basedOn w:val="Tablanormal"/>
    <w:uiPriority w:val="59"/>
    <w:rsid w:val="00B1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0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DB4"/>
  </w:style>
  <w:style w:type="table" w:styleId="Tablaconcuadrcula">
    <w:name w:val="Table Grid"/>
    <w:basedOn w:val="Tablanormal"/>
    <w:uiPriority w:val="59"/>
    <w:rsid w:val="00B1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0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C0FA-44BD-4D6E-A20C-5C70D890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FundEO</dc:creator>
  <cp:lastModifiedBy>FundEO</cp:lastModifiedBy>
  <cp:revision>4</cp:revision>
  <cp:lastPrinted>2014-10-08T10:41:00Z</cp:lastPrinted>
  <dcterms:created xsi:type="dcterms:W3CDTF">2015-04-11T11:34:00Z</dcterms:created>
  <dcterms:modified xsi:type="dcterms:W3CDTF">2015-04-12T14:22:00Z</dcterms:modified>
</cp:coreProperties>
</file>