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06" w:rsidRPr="00A86C85" w:rsidRDefault="009B4B13" w:rsidP="00C56C23">
      <w:pPr>
        <w:autoSpaceDE w:val="0"/>
        <w:autoSpaceDN w:val="0"/>
        <w:adjustRightInd w:val="0"/>
        <w:spacing w:before="120" w:after="120"/>
        <w:jc w:val="right"/>
        <w:rPr>
          <w:rFonts w:eastAsiaTheme="minorHAnsi" w:cs="Arial Narrow"/>
          <w:b/>
          <w:color w:val="000000"/>
          <w:lang w:eastAsia="en-US"/>
        </w:rPr>
      </w:pPr>
      <w:bookmarkStart w:id="0" w:name="_GoBack"/>
      <w:bookmarkEnd w:id="0"/>
      <w:r w:rsidRPr="00A86C85">
        <w:rPr>
          <w:rFonts w:eastAsiaTheme="minorHAnsi" w:cs="Arial Narrow"/>
          <w:b/>
          <w:noProof/>
          <w:color w:val="000000"/>
        </w:rPr>
        <w:drawing>
          <wp:anchor distT="0" distB="0" distL="114300" distR="114300" simplePos="0" relativeHeight="251629056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-76835</wp:posOffset>
            </wp:positionV>
            <wp:extent cx="1942465" cy="2133600"/>
            <wp:effectExtent l="19050" t="0" r="635" b="0"/>
            <wp:wrapThrough wrapText="bothSides">
              <wp:wrapPolygon edited="0">
                <wp:start x="-212" y="0"/>
                <wp:lineTo x="-212" y="21407"/>
                <wp:lineTo x="21607" y="21407"/>
                <wp:lineTo x="21607" y="0"/>
                <wp:lineTo x="-212" y="0"/>
              </wp:wrapPolygon>
            </wp:wrapThrough>
            <wp:docPr id="2" name="Imagen 2" descr="http://bancodeimagenesgratis.net/wp-content/uploads/2015/04/Caf%C3%A9-para-todo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ncodeimagenesgratis.net/wp-content/uploads/2015/04/Caf%C3%A9-para-todos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5DB5" w:rsidRPr="00A86C85">
        <w:rPr>
          <w:rFonts w:eastAsiaTheme="minorHAnsi" w:cs="Arial Narrow"/>
          <w:b/>
          <w:color w:val="000000"/>
          <w:lang w:eastAsia="en-US"/>
        </w:rPr>
        <w:tab/>
      </w:r>
      <w:r w:rsidR="00605DB5" w:rsidRPr="00A86C85">
        <w:rPr>
          <w:rFonts w:eastAsiaTheme="minorHAnsi" w:cs="Arial Narrow"/>
          <w:b/>
          <w:color w:val="000000"/>
          <w:lang w:eastAsia="en-US"/>
        </w:rPr>
        <w:tab/>
      </w:r>
      <w:r w:rsidR="00605DB5" w:rsidRPr="00A86C85">
        <w:rPr>
          <w:rFonts w:eastAsiaTheme="minorHAnsi" w:cs="Arial Narrow"/>
          <w:b/>
          <w:color w:val="000000"/>
          <w:lang w:eastAsia="en-US"/>
        </w:rPr>
        <w:tab/>
      </w:r>
      <w:r w:rsidR="00605DB5" w:rsidRPr="00A86C85">
        <w:rPr>
          <w:rFonts w:eastAsiaTheme="minorHAnsi" w:cs="Arial Narrow"/>
          <w:b/>
          <w:color w:val="000000"/>
          <w:lang w:eastAsia="en-US"/>
        </w:rPr>
        <w:tab/>
      </w:r>
      <w:r w:rsidR="00605DB5" w:rsidRPr="00A86C85">
        <w:rPr>
          <w:rFonts w:eastAsiaTheme="minorHAnsi" w:cs="Arial Narrow"/>
          <w:b/>
          <w:color w:val="000000"/>
          <w:lang w:eastAsia="en-US"/>
        </w:rPr>
        <w:tab/>
      </w:r>
      <w:r w:rsidR="00605DB5" w:rsidRPr="00A86C85">
        <w:rPr>
          <w:rFonts w:eastAsiaTheme="minorHAnsi" w:cs="Arial Narrow"/>
          <w:b/>
          <w:color w:val="000000"/>
          <w:lang w:eastAsia="en-US"/>
        </w:rPr>
        <w:tab/>
      </w:r>
      <w:r w:rsidR="00605DB5" w:rsidRPr="00A86C85">
        <w:rPr>
          <w:rFonts w:eastAsiaTheme="minorHAnsi" w:cs="Arial Narrow"/>
          <w:b/>
          <w:color w:val="000000"/>
          <w:lang w:eastAsia="en-US"/>
        </w:rPr>
        <w:tab/>
      </w:r>
      <w:r w:rsidR="00605DB5" w:rsidRPr="00A86C85">
        <w:rPr>
          <w:rFonts w:eastAsiaTheme="minorHAnsi" w:cs="Arial Narrow"/>
          <w:b/>
          <w:color w:val="000000"/>
          <w:lang w:eastAsia="en-US"/>
        </w:rPr>
        <w:tab/>
      </w:r>
      <w:r w:rsidR="00605DB5" w:rsidRPr="00A86C85">
        <w:rPr>
          <w:rFonts w:eastAsiaTheme="minorHAnsi" w:cs="Arial Narrow"/>
          <w:b/>
          <w:color w:val="000000"/>
          <w:lang w:eastAsia="en-US"/>
        </w:rPr>
        <w:tab/>
      </w:r>
      <w:r w:rsidR="002E4ED6" w:rsidRPr="00A86C85">
        <w:rPr>
          <w:rFonts w:eastAsiaTheme="minorHAnsi" w:cs="Arial Narrow"/>
          <w:b/>
          <w:color w:val="000000"/>
          <w:lang w:eastAsia="en-US"/>
        </w:rPr>
        <w:t>27 de Mayo</w:t>
      </w:r>
      <w:r w:rsidR="00605DB5" w:rsidRPr="00A86C85">
        <w:rPr>
          <w:rFonts w:eastAsiaTheme="minorHAnsi" w:cs="Arial Narrow"/>
          <w:b/>
          <w:color w:val="000000"/>
          <w:lang w:eastAsia="en-US"/>
        </w:rPr>
        <w:t xml:space="preserve"> de 2015</w:t>
      </w:r>
    </w:p>
    <w:p w:rsidR="00AD1316" w:rsidRPr="00A86C85" w:rsidRDefault="00AD1316" w:rsidP="00AD1316">
      <w:pPr>
        <w:pStyle w:val="Prrafodelista"/>
        <w:spacing w:before="120" w:after="120"/>
        <w:jc w:val="center"/>
        <w:rPr>
          <w:rFonts w:eastAsia="Times New Roman" w:cs="Arial"/>
          <w:b/>
          <w:color w:val="000000"/>
          <w:spacing w:val="3"/>
        </w:rPr>
      </w:pPr>
    </w:p>
    <w:p w:rsidR="00B03819" w:rsidRPr="00A86C85" w:rsidRDefault="00AD1316" w:rsidP="00AD1316">
      <w:pPr>
        <w:pStyle w:val="Prrafodelista"/>
        <w:spacing w:before="120" w:after="120"/>
        <w:jc w:val="center"/>
        <w:rPr>
          <w:rFonts w:eastAsia="Times New Roman" w:cs="Arial"/>
          <w:b/>
          <w:color w:val="000000"/>
          <w:spacing w:val="3"/>
          <w:sz w:val="28"/>
        </w:rPr>
      </w:pPr>
      <w:r w:rsidRPr="00A86C85">
        <w:rPr>
          <w:rFonts w:eastAsia="Times New Roman" w:cs="Arial"/>
          <w:b/>
          <w:color w:val="000000"/>
          <w:spacing w:val="3"/>
          <w:sz w:val="28"/>
        </w:rPr>
        <w:t>ESTE LUGAR ES TIERRA SAGRADA</w:t>
      </w:r>
    </w:p>
    <w:p w:rsidR="000F5087" w:rsidRPr="00A86C85" w:rsidRDefault="00CC28BD" w:rsidP="00B03819">
      <w:pPr>
        <w:spacing w:before="120" w:after="120"/>
        <w:jc w:val="both"/>
        <w:rPr>
          <w:rStyle w:val="apple-converted-space"/>
          <w:rFonts w:cs="Arial"/>
          <w:color w:val="252525"/>
          <w:shd w:val="clear" w:color="auto" w:fill="FFFFFF"/>
        </w:rPr>
      </w:pPr>
      <w:r w:rsidRPr="00A86C85">
        <w:rPr>
          <w:rFonts w:cs="Arial"/>
          <w:color w:val="252525"/>
          <w:shd w:val="clear" w:color="auto" w:fill="FFFFFF"/>
        </w:rPr>
        <w:t>El</w:t>
      </w:r>
      <w:r w:rsidRPr="00A86C85">
        <w:rPr>
          <w:rStyle w:val="apple-converted-space"/>
          <w:rFonts w:cs="Arial"/>
          <w:color w:val="252525"/>
          <w:shd w:val="clear" w:color="auto" w:fill="FFFFFF"/>
        </w:rPr>
        <w:t> </w:t>
      </w:r>
      <w:hyperlink r:id="rId9" w:tooltip="25 de mayo" w:history="1">
        <w:r w:rsidRPr="00A86C85">
          <w:rPr>
            <w:rStyle w:val="Hipervnculo"/>
            <w:rFonts w:cs="Arial"/>
            <w:color w:val="auto"/>
            <w:u w:val="none"/>
            <w:shd w:val="clear" w:color="auto" w:fill="FFFFFF"/>
          </w:rPr>
          <w:t>25 de mayo</w:t>
        </w:r>
      </w:hyperlink>
      <w:r w:rsidRPr="00A86C85">
        <w:rPr>
          <w:rStyle w:val="apple-converted-space"/>
          <w:rFonts w:cs="Arial"/>
          <w:shd w:val="clear" w:color="auto" w:fill="FFFFFF"/>
        </w:rPr>
        <w:t xml:space="preserve"> </w:t>
      </w:r>
      <w:r w:rsidRPr="00A86C85">
        <w:rPr>
          <w:rFonts w:cs="Arial"/>
          <w:color w:val="252525"/>
          <w:shd w:val="clear" w:color="auto" w:fill="FFFFFF"/>
        </w:rPr>
        <w:t>se celebra el</w:t>
      </w:r>
      <w:r w:rsidRPr="00A86C85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A86C85">
        <w:rPr>
          <w:rFonts w:cs="Arial"/>
          <w:b/>
          <w:bCs/>
          <w:color w:val="252525"/>
          <w:shd w:val="clear" w:color="auto" w:fill="FFFFFF"/>
        </w:rPr>
        <w:t>Día de África,</w:t>
      </w:r>
      <w:r w:rsidRPr="00A86C85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A86C85">
        <w:rPr>
          <w:rFonts w:cs="Arial"/>
          <w:color w:val="252525"/>
          <w:shd w:val="clear" w:color="auto" w:fill="FFFFFF"/>
        </w:rPr>
        <w:t>conmemorando la fundación de la</w:t>
      </w:r>
      <w:r w:rsidRPr="00A86C85">
        <w:rPr>
          <w:rStyle w:val="apple-converted-space"/>
          <w:rFonts w:cs="Arial"/>
          <w:color w:val="252525"/>
          <w:shd w:val="clear" w:color="auto" w:fill="FFFFFF"/>
        </w:rPr>
        <w:t> </w:t>
      </w:r>
      <w:hyperlink r:id="rId10" w:tooltip="Organización para la Unidad Africana" w:history="1">
        <w:r w:rsidRPr="00A86C85">
          <w:rPr>
            <w:rStyle w:val="Hipervnculo"/>
            <w:rFonts w:cs="Arial"/>
            <w:color w:val="auto"/>
            <w:u w:val="none"/>
            <w:shd w:val="clear" w:color="auto" w:fill="FFFFFF"/>
          </w:rPr>
          <w:t>Organización para la Unidad Africana</w:t>
        </w:r>
      </w:hyperlink>
      <w:r w:rsidR="00A566B0" w:rsidRPr="00A86C85">
        <w:rPr>
          <w:rStyle w:val="Hipervnculo"/>
          <w:rFonts w:cs="Arial"/>
          <w:color w:val="auto"/>
          <w:u w:val="none"/>
          <w:shd w:val="clear" w:color="auto" w:fill="FFFFFF"/>
        </w:rPr>
        <w:t xml:space="preserve"> </w:t>
      </w:r>
      <w:r w:rsidRPr="00A86C85">
        <w:rPr>
          <w:rFonts w:cs="Arial"/>
          <w:color w:val="252525"/>
          <w:shd w:val="clear" w:color="auto" w:fill="FFFFFF"/>
        </w:rPr>
        <w:t>(OUA): una organización regional que agrupaba a los países del continente africano. Sus fines fueron promover la unidad y solidaridad de los estados</w:t>
      </w:r>
      <w:r w:rsidR="00EA1FB4" w:rsidRPr="00A86C85">
        <w:rPr>
          <w:rFonts w:cs="Arial"/>
          <w:color w:val="252525"/>
          <w:shd w:val="clear" w:color="auto" w:fill="FFFFFF"/>
        </w:rPr>
        <w:t xml:space="preserve"> africanos y servir de</w:t>
      </w:r>
      <w:r w:rsidRPr="00A86C85">
        <w:rPr>
          <w:rFonts w:cs="Arial"/>
          <w:color w:val="252525"/>
          <w:shd w:val="clear" w:color="auto" w:fill="FFFFFF"/>
        </w:rPr>
        <w:t xml:space="preserve"> voz colectiva del continente.</w:t>
      </w:r>
      <w:r w:rsidRPr="00A86C85">
        <w:rPr>
          <w:rStyle w:val="apple-converted-space"/>
          <w:rFonts w:cs="Arial"/>
          <w:color w:val="252525"/>
          <w:shd w:val="clear" w:color="auto" w:fill="FFFFFF"/>
        </w:rPr>
        <w:t> </w:t>
      </w:r>
    </w:p>
    <w:p w:rsidR="009B4B13" w:rsidRPr="00A86C85" w:rsidRDefault="009B4B13" w:rsidP="00B03819">
      <w:pPr>
        <w:spacing w:before="120" w:after="120"/>
        <w:jc w:val="both"/>
        <w:rPr>
          <w:rStyle w:val="apple-converted-space"/>
          <w:rFonts w:cs="Arial"/>
          <w:color w:val="252525"/>
          <w:shd w:val="clear" w:color="auto" w:fill="FFFFFF"/>
        </w:rPr>
      </w:pPr>
      <w:r w:rsidRPr="00A86C85">
        <w:rPr>
          <w:rFonts w:cs="Arial"/>
          <w:noProof/>
          <w:color w:val="252525"/>
        </w:rPr>
        <w:drawing>
          <wp:anchor distT="0" distB="0" distL="114300" distR="114300" simplePos="0" relativeHeight="251689472" behindDoc="1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32385</wp:posOffset>
            </wp:positionV>
            <wp:extent cx="2714625" cy="2105025"/>
            <wp:effectExtent l="19050" t="0" r="0" b="0"/>
            <wp:wrapTight wrapText="bothSides">
              <wp:wrapPolygon edited="0">
                <wp:start x="-152" y="0"/>
                <wp:lineTo x="-152" y="21502"/>
                <wp:lineTo x="5002" y="21502"/>
                <wp:lineTo x="21524" y="20916"/>
                <wp:lineTo x="21524" y="0"/>
                <wp:lineTo x="-152" y="0"/>
              </wp:wrapPolygon>
            </wp:wrapTight>
            <wp:docPr id="6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30318" cy="1817167"/>
                      <a:chOff x="3347864" y="2547937"/>
                      <a:chExt cx="2430318" cy="1817167"/>
                    </a:xfrm>
                  </a:grpSpPr>
                  <a:grpSp>
                    <a:nvGrpSpPr>
                      <a:cNvPr id="9" name="8 Grupo"/>
                      <a:cNvGrpSpPr/>
                    </a:nvGrpSpPr>
                    <a:grpSpPr>
                      <a:xfrm>
                        <a:off x="3347864" y="2547937"/>
                        <a:ext cx="2430318" cy="1817167"/>
                        <a:chOff x="3347864" y="2547937"/>
                        <a:chExt cx="2430318" cy="1817167"/>
                      </a:xfrm>
                    </a:grpSpPr>
                    <a:pic>
                      <a:nvPicPr>
                        <a:cNvPr id="6" name="5 Imagen"/>
                        <a:cNvPicPr/>
                      </a:nvPicPr>
                      <a:blipFill>
                        <a:blip r:embed="rId11"/>
                        <a:srcRect l="37480" t="45404" r="36221" b="20613"/>
                        <a:stretch>
                          <a:fillRect/>
                        </a:stretch>
                      </a:blipFill>
                      <a:spPr bwMode="auto">
                        <a:xfrm>
                          <a:off x="3365817" y="2547937"/>
                          <a:ext cx="2412365" cy="176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026" name="Rectangle 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347864" y="3356992"/>
                          <a:ext cx="533400" cy="1008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8" name="7 Rectángulo"/>
                        <a:cNvSpPr/>
                      </a:nvSpPr>
                      <a:spPr>
                        <a:xfrm>
                          <a:off x="3851920" y="3717032"/>
                          <a:ext cx="216024" cy="720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s-E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</w:p>
    <w:p w:rsidR="002E4ED6" w:rsidRPr="00A86C85" w:rsidRDefault="00EA1FB4" w:rsidP="00B03819">
      <w:pPr>
        <w:spacing w:before="120" w:after="120"/>
        <w:jc w:val="both"/>
        <w:rPr>
          <w:rStyle w:val="apple-converted-space"/>
          <w:rFonts w:cs="Arial"/>
          <w:b/>
          <w:color w:val="252525"/>
          <w:shd w:val="clear" w:color="auto" w:fill="FFFFFF"/>
        </w:rPr>
      </w:pPr>
      <w:r w:rsidRPr="00A86C85">
        <w:rPr>
          <w:rStyle w:val="apple-converted-space"/>
          <w:rFonts w:cs="Arial"/>
          <w:color w:val="252525"/>
          <w:shd w:val="clear" w:color="auto" w:fill="FFFFFF"/>
        </w:rPr>
        <w:t>Por eso nuestra oración, hoy, quiere ser un recuerdo a este continente, tan rico y tan pobre, a la vez. Un recuerdo para todas esas personas que en</w:t>
      </w:r>
      <w:r w:rsidR="00790E7D" w:rsidRPr="00A86C85">
        <w:rPr>
          <w:rStyle w:val="apple-converted-space"/>
          <w:rFonts w:cs="Arial"/>
          <w:color w:val="252525"/>
          <w:shd w:val="clear" w:color="auto" w:fill="FFFFFF"/>
        </w:rPr>
        <w:t xml:space="preserve">tregan su vida cada día </w:t>
      </w:r>
      <w:r w:rsidRPr="00A86C85">
        <w:rPr>
          <w:rStyle w:val="apple-converted-space"/>
          <w:rFonts w:cs="Arial"/>
          <w:color w:val="252525"/>
          <w:shd w:val="clear" w:color="auto" w:fill="FFFFFF"/>
        </w:rPr>
        <w:t xml:space="preserve">para hacer de África un país mejor, más habitable, con más oportunidades, para todos. Un recuerdo especial </w:t>
      </w:r>
      <w:r w:rsidR="00EC2AC0" w:rsidRPr="00A86C85">
        <w:rPr>
          <w:rStyle w:val="apple-converted-space"/>
          <w:rFonts w:cs="Arial"/>
          <w:color w:val="252525"/>
          <w:shd w:val="clear" w:color="auto" w:fill="FFFFFF"/>
        </w:rPr>
        <w:t>para la Fami</w:t>
      </w:r>
      <w:r w:rsidR="000F5087" w:rsidRPr="00A86C85">
        <w:rPr>
          <w:rStyle w:val="apple-converted-space"/>
          <w:rFonts w:cs="Arial"/>
          <w:color w:val="252525"/>
          <w:shd w:val="clear" w:color="auto" w:fill="FFFFFF"/>
        </w:rPr>
        <w:t>lia Teresiana de ese continente;</w:t>
      </w:r>
      <w:r w:rsidR="00EC2AC0" w:rsidRPr="00A86C85">
        <w:rPr>
          <w:rStyle w:val="apple-converted-space"/>
          <w:rFonts w:cs="Arial"/>
          <w:color w:val="252525"/>
          <w:shd w:val="clear" w:color="auto" w:fill="FFFFFF"/>
        </w:rPr>
        <w:t xml:space="preserve"> para </w:t>
      </w:r>
      <w:r w:rsidR="00EC2AC0" w:rsidRPr="00A86C85">
        <w:rPr>
          <w:rStyle w:val="apple-converted-space"/>
          <w:rFonts w:cs="Arial"/>
          <w:b/>
          <w:color w:val="252525"/>
          <w:shd w:val="clear" w:color="auto" w:fill="FFFFFF"/>
        </w:rPr>
        <w:t xml:space="preserve">nuestros proyectos de </w:t>
      </w:r>
      <w:r w:rsidR="00F84483" w:rsidRPr="00A86C85">
        <w:rPr>
          <w:rStyle w:val="apple-converted-space"/>
          <w:rFonts w:cs="Arial"/>
          <w:b/>
          <w:color w:val="252525"/>
          <w:shd w:val="clear" w:color="auto" w:fill="FFFFFF"/>
        </w:rPr>
        <w:t>FundEO</w:t>
      </w:r>
      <w:r w:rsidR="00EC2AC0" w:rsidRPr="00A86C85">
        <w:rPr>
          <w:rStyle w:val="apple-converted-space"/>
          <w:rFonts w:cs="Arial"/>
          <w:b/>
          <w:color w:val="252525"/>
          <w:shd w:val="clear" w:color="auto" w:fill="FFFFFF"/>
        </w:rPr>
        <w:t xml:space="preserve"> en Angola, </w:t>
      </w:r>
      <w:r w:rsidR="00F84483" w:rsidRPr="00A86C85">
        <w:rPr>
          <w:rStyle w:val="apple-converted-space"/>
          <w:rFonts w:cs="Arial"/>
          <w:b/>
          <w:color w:val="252525"/>
          <w:shd w:val="clear" w:color="auto" w:fill="FFFFFF"/>
        </w:rPr>
        <w:t xml:space="preserve">Burkina Faso, </w:t>
      </w:r>
      <w:r w:rsidR="00EC2AC0" w:rsidRPr="00A86C85">
        <w:rPr>
          <w:rStyle w:val="apple-converted-space"/>
          <w:rFonts w:cs="Arial"/>
          <w:b/>
          <w:color w:val="252525"/>
          <w:shd w:val="clear" w:color="auto" w:fill="FFFFFF"/>
        </w:rPr>
        <w:t xml:space="preserve">Costa de </w:t>
      </w:r>
      <w:r w:rsidR="009B4B13" w:rsidRPr="00A86C85">
        <w:rPr>
          <w:rStyle w:val="apple-converted-space"/>
          <w:rFonts w:cs="Arial"/>
          <w:b/>
          <w:color w:val="252525"/>
          <w:shd w:val="clear" w:color="auto" w:fill="FFFFFF"/>
        </w:rPr>
        <w:t>Marfil, Mozambique y Santo Tomé y Príncipe</w:t>
      </w:r>
      <w:r w:rsidR="004C35E9" w:rsidRPr="00A86C85">
        <w:rPr>
          <w:rStyle w:val="Refdenotaalpie"/>
          <w:rFonts w:cs="Arial"/>
          <w:b/>
          <w:color w:val="252525"/>
          <w:shd w:val="clear" w:color="auto" w:fill="FFFFFF"/>
        </w:rPr>
        <w:footnoteReference w:id="1"/>
      </w:r>
      <w:r w:rsidR="009B4B13" w:rsidRPr="00A86C85">
        <w:rPr>
          <w:rStyle w:val="apple-converted-space"/>
          <w:rFonts w:cs="Arial"/>
          <w:b/>
          <w:color w:val="252525"/>
          <w:shd w:val="clear" w:color="auto" w:fill="FFFFFF"/>
        </w:rPr>
        <w:t>.</w:t>
      </w:r>
    </w:p>
    <w:p w:rsidR="009B4B13" w:rsidRPr="00A86C85" w:rsidRDefault="009B4B13" w:rsidP="009B4B13">
      <w:pPr>
        <w:spacing w:before="120" w:after="120"/>
        <w:jc w:val="both"/>
        <w:rPr>
          <w:rStyle w:val="apple-converted-space"/>
          <w:rFonts w:cs="Arial"/>
          <w:color w:val="252525"/>
          <w:shd w:val="clear" w:color="auto" w:fill="FFFFFF"/>
        </w:rPr>
      </w:pPr>
    </w:p>
    <w:p w:rsidR="00A566B0" w:rsidRPr="00A86C85" w:rsidRDefault="00A566B0" w:rsidP="00A566B0">
      <w:pPr>
        <w:spacing w:before="120" w:after="120"/>
        <w:jc w:val="center"/>
        <w:rPr>
          <w:rStyle w:val="apple-converted-space"/>
          <w:rFonts w:cs="Arial"/>
          <w:b/>
          <w:color w:val="252525"/>
          <w:shd w:val="clear" w:color="auto" w:fill="FFFFFF"/>
        </w:rPr>
      </w:pPr>
      <w:r w:rsidRPr="00A86C85">
        <w:rPr>
          <w:rStyle w:val="apple-converted-space"/>
          <w:rFonts w:cs="Arial"/>
          <w:b/>
          <w:color w:val="252525"/>
          <w:shd w:val="clear" w:color="auto" w:fill="FFFFFF"/>
        </w:rPr>
        <w:t>LA REALIDAD:</w:t>
      </w:r>
    </w:p>
    <w:p w:rsidR="00790E7D" w:rsidRPr="00A86C85" w:rsidRDefault="00A566B0" w:rsidP="00B03819">
      <w:pPr>
        <w:spacing w:before="120" w:after="120"/>
        <w:jc w:val="both"/>
        <w:rPr>
          <w:rStyle w:val="apple-converted-space"/>
          <w:rFonts w:cs="Arial"/>
          <w:color w:val="252525"/>
          <w:shd w:val="clear" w:color="auto" w:fill="FFFFFF"/>
        </w:rPr>
      </w:pPr>
      <w:r w:rsidRPr="00A86C85">
        <w:rPr>
          <w:rStyle w:val="apple-converted-space"/>
          <w:rFonts w:cs="Arial"/>
          <w:color w:val="252525"/>
          <w:shd w:val="clear" w:color="auto" w:fill="FFFFFF"/>
        </w:rPr>
        <w:t xml:space="preserve">África es el granero y el trastero de los ricos. Es guerra, enfermedades, </w:t>
      </w:r>
      <w:r w:rsidR="00CF290B" w:rsidRPr="00A86C85">
        <w:rPr>
          <w:rStyle w:val="apple-converted-space"/>
          <w:rFonts w:cs="Arial"/>
          <w:color w:val="252525"/>
          <w:shd w:val="clear" w:color="auto" w:fill="FFFFFF"/>
        </w:rPr>
        <w:t xml:space="preserve">hambre y sequía. </w:t>
      </w:r>
    </w:p>
    <w:p w:rsidR="00A566B0" w:rsidRPr="00A86C85" w:rsidRDefault="004C35E9" w:rsidP="00B03819">
      <w:pPr>
        <w:spacing w:before="120" w:after="120"/>
        <w:jc w:val="both"/>
        <w:rPr>
          <w:rStyle w:val="apple-converted-space"/>
          <w:rFonts w:cs="Arial"/>
          <w:color w:val="252525"/>
          <w:shd w:val="clear" w:color="auto" w:fill="FFFFFF"/>
        </w:rPr>
      </w:pPr>
      <w:r w:rsidRPr="00A86C85">
        <w:rPr>
          <w:rStyle w:val="apple-converted-space"/>
          <w:rFonts w:cs="Arial"/>
          <w:color w:val="252525"/>
          <w:shd w:val="clear" w:color="auto" w:fill="FFFFFF"/>
        </w:rPr>
        <w:t>Y</w:t>
      </w:r>
      <w:r w:rsidR="00CF290B" w:rsidRPr="00A86C85">
        <w:rPr>
          <w:rStyle w:val="apple-converted-space"/>
          <w:rFonts w:cs="Arial"/>
          <w:color w:val="252525"/>
          <w:shd w:val="clear" w:color="auto" w:fill="FFFFFF"/>
        </w:rPr>
        <w:t xml:space="preserve"> TAMBIÉN es</w:t>
      </w:r>
      <w:r w:rsidR="00A566B0" w:rsidRPr="00A86C85">
        <w:rPr>
          <w:rStyle w:val="apple-converted-space"/>
          <w:rFonts w:cs="Arial"/>
          <w:color w:val="252525"/>
          <w:shd w:val="clear" w:color="auto" w:fill="FFFFFF"/>
        </w:rPr>
        <w:t xml:space="preserve"> vida, color, multiculturalidad, fiesta, hospitalidad, música, alegría, respeto, fortaleza…</w:t>
      </w:r>
    </w:p>
    <w:p w:rsidR="00A566B0" w:rsidRPr="00A86C85" w:rsidRDefault="00AD1316" w:rsidP="00B03819">
      <w:pPr>
        <w:spacing w:before="120" w:after="120"/>
        <w:jc w:val="both"/>
        <w:rPr>
          <w:rStyle w:val="apple-converted-space"/>
          <w:rFonts w:cs="Arial"/>
          <w:b/>
          <w:color w:val="252525"/>
          <w:shd w:val="clear" w:color="auto" w:fill="FFFFFF"/>
        </w:rPr>
      </w:pPr>
      <w:r w:rsidRPr="00A86C85">
        <w:rPr>
          <w:rStyle w:val="apple-converted-space"/>
          <w:rFonts w:hAnsi="Times New Roman" w:cs="Times New Roman"/>
          <w:b/>
          <w:color w:val="252525"/>
          <w:shd w:val="clear" w:color="auto" w:fill="FFFFFF"/>
        </w:rPr>
        <w:t>♫</w:t>
      </w:r>
      <w:r w:rsidRPr="00A86C85">
        <w:rPr>
          <w:rStyle w:val="apple-converted-space"/>
          <w:rFonts w:cs="Arial"/>
          <w:b/>
          <w:color w:val="252525"/>
          <w:shd w:val="clear" w:color="auto" w:fill="FFFFFF"/>
        </w:rPr>
        <w:t xml:space="preserve"> Canto: Este lugar es tierra sagrada… </w:t>
      </w:r>
    </w:p>
    <w:p w:rsidR="005067E5" w:rsidRPr="00A86C85" w:rsidRDefault="005067E5" w:rsidP="005067E5">
      <w:pPr>
        <w:spacing w:before="120" w:after="120"/>
        <w:jc w:val="center"/>
        <w:rPr>
          <w:rStyle w:val="apple-converted-space"/>
          <w:rFonts w:cs="Arial"/>
          <w:b/>
          <w:color w:val="252525"/>
          <w:shd w:val="clear" w:color="auto" w:fill="FFFFFF"/>
        </w:rPr>
      </w:pPr>
      <w:r w:rsidRPr="00A86C85">
        <w:rPr>
          <w:rStyle w:val="apple-converted-space"/>
          <w:rFonts w:cs="Arial"/>
          <w:b/>
          <w:color w:val="252525"/>
          <w:shd w:val="clear" w:color="auto" w:fill="FFFFFF"/>
        </w:rPr>
        <w:t>Y NOSOTROS, AHORA…</w:t>
      </w:r>
    </w:p>
    <w:p w:rsidR="00AD1316" w:rsidRPr="00A86C85" w:rsidRDefault="00AD1316" w:rsidP="004C35E9">
      <w:pPr>
        <w:spacing w:before="120" w:after="120"/>
        <w:jc w:val="both"/>
        <w:rPr>
          <w:rStyle w:val="apple-converted-space"/>
          <w:rFonts w:cs="Arial"/>
          <w:color w:val="252525"/>
          <w:shd w:val="clear" w:color="auto" w:fill="FFFFFF"/>
        </w:rPr>
      </w:pPr>
      <w:r w:rsidRPr="00A86C85">
        <w:rPr>
          <w:rStyle w:val="apple-converted-space"/>
          <w:rFonts w:cs="Arial"/>
          <w:color w:val="252525"/>
          <w:shd w:val="clear" w:color="auto" w:fill="FFFFFF"/>
        </w:rPr>
        <w:t>Sin contemplar de cerca estas realidades y a quienes están en ellas, ¿cómo podremos contemplar el Reino de Dios y colaborar con su obra hoy?</w:t>
      </w:r>
    </w:p>
    <w:p w:rsidR="00AD1316" w:rsidRPr="00A86C85" w:rsidRDefault="00AD1316" w:rsidP="004C35E9">
      <w:pPr>
        <w:spacing w:before="120" w:after="120"/>
        <w:jc w:val="both"/>
        <w:rPr>
          <w:rStyle w:val="apple-converted-space"/>
          <w:rFonts w:cs="Arial"/>
          <w:color w:val="252525"/>
          <w:shd w:val="clear" w:color="auto" w:fill="FFFFFF"/>
        </w:rPr>
      </w:pPr>
      <w:r w:rsidRPr="00A86C85">
        <w:rPr>
          <w:rStyle w:val="apple-converted-space"/>
          <w:rFonts w:cs="Arial"/>
          <w:color w:val="252525"/>
          <w:shd w:val="clear" w:color="auto" w:fill="FFFFFF"/>
        </w:rPr>
        <w:t xml:space="preserve">¿Cómo descubriremos </w:t>
      </w:r>
      <w:r w:rsidR="00CF290B" w:rsidRPr="00A86C85">
        <w:rPr>
          <w:rStyle w:val="apple-converted-space"/>
          <w:rFonts w:cs="Arial"/>
          <w:color w:val="252525"/>
          <w:shd w:val="clear" w:color="auto" w:fill="FFFFFF"/>
        </w:rPr>
        <w:t>al Dios que se hace historia, misericordia?</w:t>
      </w:r>
      <w:r w:rsidR="00894C9F" w:rsidRPr="00A86C85">
        <w:rPr>
          <w:rStyle w:val="apple-converted-space"/>
          <w:rFonts w:cs="Arial"/>
          <w:color w:val="252525"/>
          <w:shd w:val="clear" w:color="auto" w:fill="FFFFFF"/>
        </w:rPr>
        <w:t xml:space="preserve"> </w:t>
      </w:r>
      <w:r w:rsidR="00CF290B" w:rsidRPr="00A86C85">
        <w:rPr>
          <w:rStyle w:val="apple-converted-space"/>
          <w:rFonts w:cs="Arial"/>
          <w:color w:val="252525"/>
          <w:shd w:val="clear" w:color="auto" w:fill="FFFFFF"/>
        </w:rPr>
        <w:t>¿Cómo acogeremos la sabiduría de Dios que gesta la liberación en medio de su pueblo?</w:t>
      </w:r>
    </w:p>
    <w:p w:rsidR="00CF290B" w:rsidRPr="00A86C85" w:rsidRDefault="00CF290B" w:rsidP="004C35E9">
      <w:pPr>
        <w:spacing w:before="120" w:after="120"/>
        <w:jc w:val="both"/>
        <w:rPr>
          <w:rStyle w:val="apple-converted-space"/>
          <w:rFonts w:cs="Arial"/>
          <w:color w:val="252525"/>
          <w:shd w:val="clear" w:color="auto" w:fill="FFFFFF"/>
        </w:rPr>
      </w:pPr>
      <w:r w:rsidRPr="00A86C85">
        <w:rPr>
          <w:rStyle w:val="apple-converted-space"/>
          <w:rFonts w:cs="Arial"/>
          <w:color w:val="252525"/>
          <w:shd w:val="clear" w:color="auto" w:fill="FFFFFF"/>
        </w:rPr>
        <w:t>En las fronteras de lo humano se hace más importante que en ninguna otra parte</w:t>
      </w:r>
      <w:r w:rsidR="00894C9F" w:rsidRPr="00A86C85">
        <w:rPr>
          <w:rStyle w:val="apple-converted-space"/>
          <w:rFonts w:cs="Arial"/>
          <w:color w:val="252525"/>
          <w:shd w:val="clear" w:color="auto" w:fill="FFFFFF"/>
        </w:rPr>
        <w:t xml:space="preserve"> esta misión llena de esperanza, aunque sea pequeña como la semilla de mostaza. Los ojos y los oídos del profeta pueden ver y oír ese Reino escondido como un tesoro…</w:t>
      </w:r>
    </w:p>
    <w:p w:rsidR="00C0375B" w:rsidRPr="00A86C85" w:rsidRDefault="00C0375B" w:rsidP="00AD1316">
      <w:pPr>
        <w:pStyle w:val="Prrafodelista"/>
        <w:spacing w:before="120" w:after="120"/>
        <w:jc w:val="both"/>
      </w:pPr>
    </w:p>
    <w:p w:rsidR="005067E5" w:rsidRPr="00A86C85" w:rsidRDefault="005067E5" w:rsidP="004C35E9">
      <w:pPr>
        <w:pStyle w:val="Prrafodelista"/>
        <w:spacing w:before="120" w:after="120"/>
        <w:ind w:hanging="720"/>
        <w:jc w:val="both"/>
        <w:rPr>
          <w:rStyle w:val="apple-converted-space"/>
          <w:rFonts w:cs="Arial"/>
          <w:b/>
          <w:i/>
          <w:color w:val="252525"/>
          <w:shd w:val="clear" w:color="auto" w:fill="FFFFFF"/>
        </w:rPr>
      </w:pPr>
      <w:r w:rsidRPr="00A86C85">
        <w:rPr>
          <w:rStyle w:val="apple-converted-space"/>
          <w:rFonts w:hAnsi="Times New Roman" w:cs="Times New Roman"/>
          <w:b/>
          <w:color w:val="252525"/>
          <w:shd w:val="clear" w:color="auto" w:fill="FFFFFF"/>
        </w:rPr>
        <w:t>♫</w:t>
      </w:r>
      <w:r w:rsidRPr="00A86C85">
        <w:rPr>
          <w:rStyle w:val="apple-converted-space"/>
          <w:rFonts w:cs="Arial"/>
          <w:b/>
          <w:color w:val="252525"/>
          <w:shd w:val="clear" w:color="auto" w:fill="FFFFFF"/>
        </w:rPr>
        <w:t xml:space="preserve"> Canto: “Dios historia” Cecilia Rivero. </w:t>
      </w:r>
      <w:r w:rsidRPr="00A86C85">
        <w:rPr>
          <w:rStyle w:val="apple-converted-space"/>
          <w:rFonts w:cs="Arial"/>
          <w:b/>
          <w:i/>
          <w:color w:val="252525"/>
          <w:shd w:val="clear" w:color="auto" w:fill="FFFFFF"/>
        </w:rPr>
        <w:t>Contrastes</w:t>
      </w:r>
    </w:p>
    <w:p w:rsidR="005067E5" w:rsidRPr="00A86C85" w:rsidRDefault="00E206D6" w:rsidP="005067E5">
      <w:pPr>
        <w:spacing w:before="120" w:after="120"/>
        <w:jc w:val="both"/>
        <w:rPr>
          <w:sz w:val="18"/>
        </w:rPr>
      </w:pPr>
      <w:hyperlink r:id="rId12" w:history="1">
        <w:r w:rsidR="005067E5" w:rsidRPr="00A86C85">
          <w:rPr>
            <w:rStyle w:val="Hipervnculo"/>
            <w:rFonts w:cs="Arial"/>
            <w:sz w:val="18"/>
            <w:shd w:val="clear" w:color="auto" w:fill="FFFFFF"/>
          </w:rPr>
          <w:t>http://arratiaeliza.blogspot.com.es/2012/01/dios-historia-dios-mis</w:t>
        </w:r>
        <w:r w:rsidR="005067E5" w:rsidRPr="00A86C85">
          <w:rPr>
            <w:rStyle w:val="Hipervnculo"/>
            <w:rFonts w:cs="Arial"/>
            <w:sz w:val="18"/>
            <w:shd w:val="clear" w:color="auto" w:fill="FFFFFF"/>
          </w:rPr>
          <w:t>e</w:t>
        </w:r>
        <w:r w:rsidR="005067E5" w:rsidRPr="00A86C85">
          <w:rPr>
            <w:rStyle w:val="Hipervnculo"/>
            <w:rFonts w:cs="Arial"/>
            <w:sz w:val="18"/>
            <w:shd w:val="clear" w:color="auto" w:fill="FFFFFF"/>
          </w:rPr>
          <w:t>ricordia.html</w:t>
        </w:r>
      </w:hyperlink>
    </w:p>
    <w:p w:rsidR="005067E5" w:rsidRPr="00A86C85" w:rsidRDefault="005067E5" w:rsidP="00AD1316">
      <w:pPr>
        <w:pStyle w:val="Prrafodelista"/>
        <w:spacing w:before="120" w:after="120"/>
        <w:jc w:val="both"/>
      </w:pPr>
    </w:p>
    <w:p w:rsidR="004C35E9" w:rsidRPr="00A86C85" w:rsidRDefault="004C35E9" w:rsidP="00AD1316">
      <w:pPr>
        <w:pStyle w:val="Prrafodelista"/>
        <w:spacing w:before="120" w:after="120"/>
        <w:jc w:val="both"/>
        <w:sectPr w:rsidR="004C35E9" w:rsidRPr="00A86C85" w:rsidSect="00B03819">
          <w:headerReference w:type="default" r:id="rId13"/>
          <w:footerReference w:type="even" r:id="rId14"/>
          <w:footerReference w:type="default" r:id="rId15"/>
          <w:type w:val="continuous"/>
          <w:pgSz w:w="11906" w:h="16838"/>
          <w:pgMar w:top="1134" w:right="1191" w:bottom="851" w:left="1191" w:header="284" w:footer="709" w:gutter="0"/>
          <w:cols w:space="708"/>
          <w:docGrid w:linePitch="360"/>
        </w:sectPr>
      </w:pPr>
    </w:p>
    <w:p w:rsidR="00C0375B" w:rsidRPr="00A86C85" w:rsidRDefault="006C3AC3" w:rsidP="00AD1316">
      <w:pPr>
        <w:pStyle w:val="Prrafodelista"/>
        <w:spacing w:before="120" w:after="120"/>
        <w:jc w:val="both"/>
      </w:pPr>
      <w:r w:rsidRPr="00A86C85">
        <w:lastRenderedPageBreak/>
        <w:t xml:space="preserve">Dios Historia, Dios Misericordia, </w:t>
      </w:r>
    </w:p>
    <w:p w:rsidR="00C0375B" w:rsidRPr="00A86C85" w:rsidRDefault="006C3AC3" w:rsidP="00AD1316">
      <w:pPr>
        <w:pStyle w:val="Prrafodelista"/>
        <w:spacing w:before="120" w:after="120"/>
        <w:jc w:val="both"/>
      </w:pPr>
      <w:proofErr w:type="gramStart"/>
      <w:r w:rsidRPr="00A86C85">
        <w:t>que</w:t>
      </w:r>
      <w:proofErr w:type="gramEnd"/>
      <w:r w:rsidRPr="00A86C85">
        <w:t xml:space="preserve"> ríes al vernos reír. </w:t>
      </w:r>
    </w:p>
    <w:p w:rsidR="00C0375B" w:rsidRPr="00A86C85" w:rsidRDefault="006C3AC3" w:rsidP="00AD1316">
      <w:pPr>
        <w:pStyle w:val="Prrafodelista"/>
        <w:spacing w:before="120" w:after="120"/>
        <w:jc w:val="both"/>
      </w:pPr>
      <w:r w:rsidRPr="00A86C85">
        <w:t xml:space="preserve">Dios Historia, Dios misericordia, </w:t>
      </w:r>
    </w:p>
    <w:p w:rsidR="00C0375B" w:rsidRPr="00A86C85" w:rsidRDefault="006C3AC3" w:rsidP="00AD1316">
      <w:pPr>
        <w:pStyle w:val="Prrafodelista"/>
        <w:spacing w:before="120" w:after="120"/>
        <w:jc w:val="both"/>
      </w:pPr>
      <w:proofErr w:type="spellStart"/>
      <w:proofErr w:type="gramStart"/>
      <w:r w:rsidRPr="00A86C85">
        <w:t>que</w:t>
      </w:r>
      <w:proofErr w:type="spellEnd"/>
      <w:proofErr w:type="gramEnd"/>
      <w:r w:rsidRPr="00A86C85">
        <w:t xml:space="preserve"> lloras al vernos sufrir. </w:t>
      </w:r>
    </w:p>
    <w:p w:rsidR="00C0375B" w:rsidRPr="00A86C85" w:rsidRDefault="006C3AC3" w:rsidP="00AD1316">
      <w:pPr>
        <w:pStyle w:val="Prrafodelista"/>
        <w:spacing w:before="120" w:after="120"/>
        <w:jc w:val="both"/>
      </w:pPr>
      <w:r w:rsidRPr="00A86C85">
        <w:t xml:space="preserve">Padre, Dios de los cielos, </w:t>
      </w:r>
    </w:p>
    <w:p w:rsidR="00C0375B" w:rsidRPr="00A86C85" w:rsidRDefault="006C3AC3" w:rsidP="00AD1316">
      <w:pPr>
        <w:pStyle w:val="Prrafodelista"/>
        <w:spacing w:before="120" w:after="120"/>
        <w:jc w:val="both"/>
      </w:pPr>
      <w:r w:rsidRPr="00A86C85">
        <w:t xml:space="preserve">Dios de todos los tiempos, </w:t>
      </w:r>
    </w:p>
    <w:p w:rsidR="00C0375B" w:rsidRPr="00A86C85" w:rsidRDefault="006C3AC3" w:rsidP="00AD1316">
      <w:pPr>
        <w:pStyle w:val="Prrafodelista"/>
        <w:spacing w:before="120" w:after="120"/>
        <w:jc w:val="both"/>
      </w:pPr>
      <w:r w:rsidRPr="00A86C85">
        <w:t xml:space="preserve">Dios rostro de pueblo, gestando nuestros sueños. </w:t>
      </w:r>
    </w:p>
    <w:p w:rsidR="00C0375B" w:rsidRPr="00A86C85" w:rsidRDefault="00C0375B" w:rsidP="00AD1316">
      <w:pPr>
        <w:pStyle w:val="Prrafodelista"/>
        <w:spacing w:before="120" w:after="120"/>
        <w:jc w:val="both"/>
      </w:pPr>
      <w:r w:rsidRPr="00A86C85">
        <w:t xml:space="preserve">Madre </w:t>
      </w:r>
      <w:r w:rsidR="006C3AC3" w:rsidRPr="00A86C85">
        <w:t xml:space="preserve">Dios de la tierra, madre sabiduría, </w:t>
      </w:r>
    </w:p>
    <w:p w:rsidR="00C0375B" w:rsidRPr="00A86C85" w:rsidRDefault="006C3AC3" w:rsidP="00AD1316">
      <w:pPr>
        <w:pStyle w:val="Prrafodelista"/>
        <w:spacing w:before="120" w:after="120"/>
        <w:jc w:val="both"/>
      </w:pPr>
      <w:r w:rsidRPr="00A86C85">
        <w:t xml:space="preserve">Fuente que da la vida, Ternura que nos habita. </w:t>
      </w:r>
    </w:p>
    <w:p w:rsidR="00C0375B" w:rsidRPr="00A86C85" w:rsidRDefault="006C3AC3" w:rsidP="00AD1316">
      <w:pPr>
        <w:pStyle w:val="Prrafodelista"/>
        <w:spacing w:before="120" w:after="120"/>
        <w:jc w:val="both"/>
      </w:pPr>
      <w:r w:rsidRPr="00A86C85">
        <w:t xml:space="preserve">Dios Artista, Dios buena noticia, </w:t>
      </w:r>
    </w:p>
    <w:p w:rsidR="00C0375B" w:rsidRPr="00A86C85" w:rsidRDefault="006C3AC3" w:rsidP="00AD1316">
      <w:pPr>
        <w:pStyle w:val="Prrafodelista"/>
        <w:spacing w:before="120" w:after="120"/>
        <w:jc w:val="both"/>
      </w:pPr>
      <w:proofErr w:type="gramStart"/>
      <w:r w:rsidRPr="00A86C85">
        <w:t>aliento</w:t>
      </w:r>
      <w:proofErr w:type="gramEnd"/>
      <w:r w:rsidRPr="00A86C85">
        <w:t xml:space="preserve"> que hace vivir. </w:t>
      </w:r>
    </w:p>
    <w:p w:rsidR="00C0375B" w:rsidRPr="00A86C85" w:rsidRDefault="006C3AC3" w:rsidP="00AD1316">
      <w:pPr>
        <w:pStyle w:val="Prrafodelista"/>
        <w:spacing w:before="120" w:after="120"/>
        <w:jc w:val="both"/>
      </w:pPr>
      <w:r w:rsidRPr="00A86C85">
        <w:t xml:space="preserve">Dios Artista, que nos resucita, </w:t>
      </w:r>
    </w:p>
    <w:p w:rsidR="00C0375B" w:rsidRPr="00A86C85" w:rsidRDefault="006C3AC3" w:rsidP="00AD1316">
      <w:pPr>
        <w:pStyle w:val="Prrafodelista"/>
        <w:spacing w:before="120" w:after="120"/>
        <w:jc w:val="both"/>
      </w:pPr>
      <w:proofErr w:type="gramStart"/>
      <w:r w:rsidRPr="00A86C85">
        <w:t>presencia</w:t>
      </w:r>
      <w:proofErr w:type="gramEnd"/>
      <w:r w:rsidRPr="00A86C85">
        <w:t xml:space="preserve"> que impulsa a vivir. </w:t>
      </w:r>
    </w:p>
    <w:p w:rsidR="00C0375B" w:rsidRPr="00A86C85" w:rsidRDefault="006C3AC3" w:rsidP="00AD1316">
      <w:pPr>
        <w:pStyle w:val="Prrafodelista"/>
        <w:spacing w:before="120" w:after="120"/>
        <w:jc w:val="both"/>
      </w:pPr>
      <w:r w:rsidRPr="00A86C85">
        <w:lastRenderedPageBreak/>
        <w:t xml:space="preserve">Dios, eterna Alianza, Autor de cada llamada, </w:t>
      </w:r>
    </w:p>
    <w:p w:rsidR="00C0375B" w:rsidRPr="00A86C85" w:rsidRDefault="006C3AC3" w:rsidP="00AD1316">
      <w:pPr>
        <w:pStyle w:val="Prrafodelista"/>
        <w:spacing w:before="120" w:after="120"/>
        <w:jc w:val="both"/>
      </w:pPr>
      <w:proofErr w:type="gramStart"/>
      <w:r w:rsidRPr="00A86C85">
        <w:t>origen</w:t>
      </w:r>
      <w:proofErr w:type="gramEnd"/>
      <w:r w:rsidRPr="00A86C85">
        <w:t xml:space="preserve"> de toda Gracia, de vida cotidiana. </w:t>
      </w:r>
    </w:p>
    <w:p w:rsidR="00C0375B" w:rsidRPr="00A86C85" w:rsidRDefault="006C3AC3" w:rsidP="00AD1316">
      <w:pPr>
        <w:pStyle w:val="Prrafodelista"/>
        <w:spacing w:before="120" w:after="120"/>
        <w:jc w:val="both"/>
      </w:pPr>
      <w:r w:rsidRPr="00A86C85">
        <w:t xml:space="preserve">Plena expresión humana, Justicia que nos alcanza. </w:t>
      </w:r>
    </w:p>
    <w:p w:rsidR="00C0375B" w:rsidRPr="00A86C85" w:rsidRDefault="006C3AC3" w:rsidP="00AD1316">
      <w:pPr>
        <w:pStyle w:val="Prrafodelista"/>
        <w:spacing w:before="120" w:after="120"/>
        <w:jc w:val="both"/>
      </w:pPr>
      <w:r w:rsidRPr="00A86C85">
        <w:t xml:space="preserve">Dios de la promesa, que hoy comes en nuestra mesa. </w:t>
      </w:r>
    </w:p>
    <w:p w:rsidR="00C0375B" w:rsidRPr="00A86C85" w:rsidRDefault="006C3AC3" w:rsidP="00AD1316">
      <w:pPr>
        <w:pStyle w:val="Prrafodelista"/>
        <w:spacing w:before="120" w:after="120"/>
        <w:jc w:val="both"/>
      </w:pPr>
      <w:r w:rsidRPr="00A86C85">
        <w:t>Dios Historia, Dios Misericordia,</w:t>
      </w:r>
    </w:p>
    <w:p w:rsidR="00C0375B" w:rsidRPr="00A86C85" w:rsidRDefault="006C3AC3" w:rsidP="00AD1316">
      <w:pPr>
        <w:pStyle w:val="Prrafodelista"/>
        <w:spacing w:before="120" w:after="120"/>
        <w:jc w:val="both"/>
      </w:pPr>
      <w:r w:rsidRPr="00A86C85">
        <w:t xml:space="preserve"> </w:t>
      </w:r>
      <w:proofErr w:type="gramStart"/>
      <w:r w:rsidRPr="00A86C85">
        <w:t>que</w:t>
      </w:r>
      <w:proofErr w:type="gramEnd"/>
      <w:r w:rsidRPr="00A86C85">
        <w:t xml:space="preserve"> ríes al vernos reír. </w:t>
      </w:r>
    </w:p>
    <w:p w:rsidR="00C0375B" w:rsidRPr="00A86C85" w:rsidRDefault="006C3AC3" w:rsidP="00AD1316">
      <w:pPr>
        <w:pStyle w:val="Prrafodelista"/>
        <w:spacing w:before="120" w:after="120"/>
        <w:jc w:val="both"/>
      </w:pPr>
      <w:r w:rsidRPr="00A86C85">
        <w:t xml:space="preserve">Dios Historia, Dios Misericordia, </w:t>
      </w:r>
    </w:p>
    <w:p w:rsidR="00C0375B" w:rsidRPr="00A86C85" w:rsidRDefault="00C0375B" w:rsidP="00AD1316">
      <w:pPr>
        <w:pStyle w:val="Prrafodelista"/>
        <w:spacing w:before="120" w:after="120"/>
        <w:jc w:val="both"/>
      </w:pPr>
      <w:proofErr w:type="spellStart"/>
      <w:proofErr w:type="gramStart"/>
      <w:r w:rsidRPr="00A86C85">
        <w:t>que</w:t>
      </w:r>
      <w:proofErr w:type="spellEnd"/>
      <w:proofErr w:type="gramEnd"/>
      <w:r w:rsidRPr="00A86C85">
        <w:t xml:space="preserve"> lloras</w:t>
      </w:r>
      <w:r w:rsidR="006C3AC3" w:rsidRPr="00A86C85">
        <w:t xml:space="preserve"> al vernos sufrir. </w:t>
      </w:r>
    </w:p>
    <w:p w:rsidR="00C0375B" w:rsidRPr="00A86C85" w:rsidRDefault="006C3AC3" w:rsidP="00AD1316">
      <w:pPr>
        <w:pStyle w:val="Prrafodelista"/>
        <w:spacing w:before="120" w:after="120"/>
        <w:jc w:val="both"/>
      </w:pPr>
      <w:r w:rsidRPr="00A86C85">
        <w:t xml:space="preserve">Dios Artista, Dios buena noticia, </w:t>
      </w:r>
    </w:p>
    <w:p w:rsidR="00C0375B" w:rsidRPr="00A86C85" w:rsidRDefault="006C3AC3" w:rsidP="00AD1316">
      <w:pPr>
        <w:pStyle w:val="Prrafodelista"/>
        <w:spacing w:before="120" w:after="120"/>
        <w:jc w:val="both"/>
      </w:pPr>
      <w:proofErr w:type="gramStart"/>
      <w:r w:rsidRPr="00A86C85">
        <w:t>aliento</w:t>
      </w:r>
      <w:proofErr w:type="gramEnd"/>
      <w:r w:rsidRPr="00A86C85">
        <w:t xml:space="preserve"> que hace vivir. </w:t>
      </w:r>
    </w:p>
    <w:p w:rsidR="00C0375B" w:rsidRPr="00A86C85" w:rsidRDefault="006C3AC3" w:rsidP="00AD1316">
      <w:pPr>
        <w:pStyle w:val="Prrafodelista"/>
        <w:spacing w:before="120" w:after="120"/>
        <w:jc w:val="both"/>
      </w:pPr>
      <w:r w:rsidRPr="00A86C85">
        <w:t>Dios Artista, que nos resucita,</w:t>
      </w:r>
    </w:p>
    <w:p w:rsidR="006C3AC3" w:rsidRPr="00A86C85" w:rsidRDefault="006C3AC3" w:rsidP="00AD1316">
      <w:pPr>
        <w:pStyle w:val="Prrafodelista"/>
        <w:spacing w:before="120" w:after="120"/>
        <w:jc w:val="both"/>
      </w:pPr>
      <w:r w:rsidRPr="00A86C85">
        <w:t xml:space="preserve"> </w:t>
      </w:r>
      <w:proofErr w:type="gramStart"/>
      <w:r w:rsidRPr="00A86C85">
        <w:t>presencia</w:t>
      </w:r>
      <w:proofErr w:type="gramEnd"/>
      <w:r w:rsidRPr="00A86C85">
        <w:t xml:space="preserve"> que impulsa a vivir.</w:t>
      </w:r>
    </w:p>
    <w:p w:rsidR="004C35E9" w:rsidRPr="00A86C85" w:rsidRDefault="004C35E9" w:rsidP="00AD1316">
      <w:pPr>
        <w:pStyle w:val="Prrafodelista"/>
        <w:spacing w:before="120" w:after="120"/>
        <w:jc w:val="both"/>
        <w:sectPr w:rsidR="004C35E9" w:rsidRPr="00A86C85" w:rsidSect="004C35E9">
          <w:type w:val="continuous"/>
          <w:pgSz w:w="11906" w:h="16838"/>
          <w:pgMar w:top="1134" w:right="1191" w:bottom="851" w:left="1191" w:header="284" w:footer="709" w:gutter="0"/>
          <w:cols w:num="2" w:space="708"/>
          <w:docGrid w:linePitch="360"/>
        </w:sectPr>
      </w:pPr>
    </w:p>
    <w:p w:rsidR="00225D11" w:rsidRPr="00A86C85" w:rsidRDefault="00225D11" w:rsidP="00AD1316">
      <w:pPr>
        <w:pStyle w:val="Prrafodelista"/>
        <w:spacing w:before="120" w:after="120"/>
        <w:jc w:val="both"/>
      </w:pPr>
    </w:p>
    <w:p w:rsidR="00C0375B" w:rsidRPr="00A86C85" w:rsidRDefault="00C0375B" w:rsidP="00AD1316">
      <w:pPr>
        <w:pStyle w:val="Prrafodelista"/>
        <w:spacing w:before="120" w:after="120"/>
        <w:jc w:val="both"/>
        <w:rPr>
          <w:rStyle w:val="apple-converted-space"/>
          <w:rFonts w:cs="Arial"/>
          <w:color w:val="252525"/>
          <w:shd w:val="clear" w:color="auto" w:fill="FFFFFF"/>
        </w:rPr>
      </w:pPr>
    </w:p>
    <w:p w:rsidR="006C3AC3" w:rsidRPr="00A86C85" w:rsidRDefault="00B25342" w:rsidP="00B25342">
      <w:pPr>
        <w:pStyle w:val="Prrafodelista"/>
        <w:numPr>
          <w:ilvl w:val="0"/>
          <w:numId w:val="3"/>
        </w:numPr>
        <w:spacing w:before="120" w:after="120"/>
        <w:jc w:val="both"/>
        <w:rPr>
          <w:u w:val="single"/>
        </w:rPr>
      </w:pPr>
      <w:r w:rsidRPr="00A86C85">
        <w:rPr>
          <w:u w:val="single"/>
        </w:rPr>
        <w:t>LA PALABRA:</w:t>
      </w:r>
    </w:p>
    <w:p w:rsidR="00B25342" w:rsidRPr="00A86C85" w:rsidRDefault="00B25342" w:rsidP="004C35E9">
      <w:pPr>
        <w:pStyle w:val="Prrafodelista"/>
        <w:spacing w:before="120" w:after="120"/>
        <w:ind w:firstLine="2115"/>
        <w:jc w:val="both"/>
      </w:pPr>
      <w:r w:rsidRPr="00A86C85">
        <w:t>“</w:t>
      </w:r>
      <w:r w:rsidRPr="00A86C85">
        <w:rPr>
          <w:b/>
        </w:rPr>
        <w:t>MIRA</w:t>
      </w:r>
      <w:r w:rsidRPr="00A86C85">
        <w:t xml:space="preserve"> que estoy a la puerta y llamo;</w:t>
      </w:r>
    </w:p>
    <w:p w:rsidR="00B25342" w:rsidRPr="00A86C85" w:rsidRDefault="00B25342" w:rsidP="004C35E9">
      <w:pPr>
        <w:pStyle w:val="Prrafodelista"/>
        <w:spacing w:before="120" w:after="120"/>
        <w:ind w:firstLine="2115"/>
        <w:jc w:val="both"/>
      </w:pPr>
      <w:r w:rsidRPr="00A86C85">
        <w:t>Si alguno oye mi voz y me abre la puerta,</w:t>
      </w:r>
    </w:p>
    <w:p w:rsidR="00B25342" w:rsidRPr="00A86C85" w:rsidRDefault="00B25342" w:rsidP="004C35E9">
      <w:pPr>
        <w:pStyle w:val="Prrafodelista"/>
        <w:spacing w:before="120" w:after="120"/>
        <w:ind w:firstLine="2115"/>
        <w:jc w:val="both"/>
      </w:pPr>
      <w:r w:rsidRPr="00A86C85">
        <w:t>Entraré con él y él conmigo” (</w:t>
      </w:r>
      <w:proofErr w:type="spellStart"/>
      <w:r w:rsidRPr="00A86C85">
        <w:t>Ap</w:t>
      </w:r>
      <w:proofErr w:type="spellEnd"/>
      <w:r w:rsidRPr="00A86C85">
        <w:t xml:space="preserve"> 3,20)</w:t>
      </w:r>
    </w:p>
    <w:p w:rsidR="00B25342" w:rsidRPr="00A86C85" w:rsidRDefault="00B25342" w:rsidP="004C35E9">
      <w:pPr>
        <w:pStyle w:val="Prrafodelista"/>
        <w:spacing w:before="120" w:after="120"/>
        <w:ind w:firstLine="2115"/>
        <w:jc w:val="both"/>
      </w:pPr>
    </w:p>
    <w:p w:rsidR="00B25342" w:rsidRPr="00A86C85" w:rsidRDefault="00B25342" w:rsidP="00B25342">
      <w:pPr>
        <w:pStyle w:val="Prrafodelista"/>
        <w:spacing w:before="120" w:after="120"/>
        <w:jc w:val="both"/>
      </w:pPr>
      <w:r w:rsidRPr="00A86C85">
        <w:t>El Espíritu nos concede el don de MIRAR, de acoger el Reino; nos conduce no solo a  decir una palabra profética sino a vivir proféticamente. La profecía solo se puede vivir en el camino, si no, se fosiliza en un discurso.</w:t>
      </w:r>
    </w:p>
    <w:p w:rsidR="002B0EA0" w:rsidRPr="00A86C85" w:rsidRDefault="002B0EA0" w:rsidP="00B25342">
      <w:pPr>
        <w:pStyle w:val="Prrafodelista"/>
        <w:spacing w:before="120" w:after="120"/>
        <w:jc w:val="both"/>
      </w:pPr>
    </w:p>
    <w:p w:rsidR="002B0EA0" w:rsidRPr="00A86C85" w:rsidRDefault="002B0EA0" w:rsidP="00225D11">
      <w:pPr>
        <w:pStyle w:val="Prrafodelista"/>
        <w:numPr>
          <w:ilvl w:val="0"/>
          <w:numId w:val="3"/>
        </w:numPr>
        <w:spacing w:before="120" w:after="120"/>
        <w:jc w:val="both"/>
      </w:pPr>
      <w:r w:rsidRPr="00A86C85">
        <w:t>Silencio orante</w:t>
      </w:r>
    </w:p>
    <w:p w:rsidR="002B0EA0" w:rsidRPr="00A86C85" w:rsidRDefault="002B0EA0" w:rsidP="00B25342">
      <w:pPr>
        <w:pStyle w:val="Prrafodelista"/>
        <w:spacing w:before="120" w:after="120"/>
        <w:jc w:val="both"/>
      </w:pPr>
    </w:p>
    <w:p w:rsidR="002B0EA0" w:rsidRPr="00A86C85" w:rsidRDefault="002B0EA0" w:rsidP="00B25342">
      <w:pPr>
        <w:pStyle w:val="Prrafodelista"/>
        <w:numPr>
          <w:ilvl w:val="0"/>
          <w:numId w:val="3"/>
        </w:numPr>
        <w:spacing w:before="120" w:after="120"/>
        <w:jc w:val="both"/>
      </w:pPr>
      <w:r w:rsidRPr="00D459F1">
        <w:rPr>
          <w:b/>
        </w:rPr>
        <w:t xml:space="preserve">Pedimos al Espíritu de Dios </w:t>
      </w:r>
      <w:r w:rsidRPr="00A86C85">
        <w:t>que nos regale una mirada contemplativa de la realidad.</w:t>
      </w:r>
      <w:r w:rsidR="00D459F1">
        <w:t xml:space="preserve"> </w:t>
      </w:r>
      <w:r w:rsidRPr="00D459F1">
        <w:rPr>
          <w:b/>
        </w:rPr>
        <w:t>A modo de salmo:</w:t>
      </w:r>
    </w:p>
    <w:p w:rsidR="002B0EA0" w:rsidRPr="00A86C85" w:rsidRDefault="002B0EA0" w:rsidP="00B25342">
      <w:pPr>
        <w:pStyle w:val="Prrafodelista"/>
        <w:spacing w:before="120" w:after="120"/>
        <w:jc w:val="both"/>
      </w:pPr>
    </w:p>
    <w:p w:rsidR="00DE38B9" w:rsidRPr="00A86C85" w:rsidRDefault="002B0EA0" w:rsidP="00B25342">
      <w:pPr>
        <w:pStyle w:val="Prrafodelista"/>
        <w:spacing w:before="120" w:after="120"/>
        <w:jc w:val="both"/>
      </w:pPr>
      <w:r w:rsidRPr="00A86C85">
        <w:t xml:space="preserve">Te pedimos una mirada que nos deje afectados, </w:t>
      </w:r>
    </w:p>
    <w:p w:rsidR="002B0EA0" w:rsidRPr="00A86C85" w:rsidRDefault="002B0EA0" w:rsidP="00B25342">
      <w:pPr>
        <w:pStyle w:val="Prrafodelista"/>
        <w:spacing w:before="120" w:after="120"/>
        <w:jc w:val="both"/>
      </w:pPr>
      <w:proofErr w:type="gramStart"/>
      <w:r w:rsidRPr="00A86C85">
        <w:t>que</w:t>
      </w:r>
      <w:proofErr w:type="gramEnd"/>
      <w:r w:rsidRPr="00A86C85">
        <w:t xml:space="preserve"> toque nuestras entrañas y nos derrame capacidad de sentir con los demás.</w:t>
      </w:r>
    </w:p>
    <w:p w:rsidR="002B0EA0" w:rsidRPr="00A86C85" w:rsidRDefault="002B0EA0" w:rsidP="00B25342">
      <w:pPr>
        <w:pStyle w:val="Prrafodelista"/>
        <w:spacing w:before="120" w:after="120"/>
        <w:jc w:val="both"/>
      </w:pPr>
      <w:r w:rsidRPr="00A86C85">
        <w:t>Que nos movilice a la palabra y al gesto liberador.</w:t>
      </w:r>
    </w:p>
    <w:p w:rsidR="002B0EA0" w:rsidRPr="00D459F1" w:rsidRDefault="002B0EA0" w:rsidP="00B25342">
      <w:pPr>
        <w:pStyle w:val="Prrafodelista"/>
        <w:spacing w:before="120" w:after="120"/>
        <w:jc w:val="both"/>
        <w:rPr>
          <w:sz w:val="16"/>
          <w:szCs w:val="16"/>
        </w:rPr>
      </w:pPr>
    </w:p>
    <w:p w:rsidR="002B0EA0" w:rsidRPr="00A86C85" w:rsidRDefault="002B0EA0" w:rsidP="00B25342">
      <w:pPr>
        <w:pStyle w:val="Prrafodelista"/>
        <w:spacing w:before="120" w:after="120"/>
        <w:jc w:val="both"/>
      </w:pPr>
      <w:r w:rsidRPr="00A86C85">
        <w:t>Una mirada que descubra al Dios encarnado</w:t>
      </w:r>
      <w:r w:rsidR="00DE38B9" w:rsidRPr="00A86C85">
        <w:t>,</w:t>
      </w:r>
    </w:p>
    <w:p w:rsidR="00DE38B9" w:rsidRPr="00A86C85" w:rsidRDefault="00DE38B9" w:rsidP="00B25342">
      <w:pPr>
        <w:pStyle w:val="Prrafodelista"/>
        <w:spacing w:before="120" w:after="120"/>
        <w:jc w:val="both"/>
      </w:pPr>
      <w:r w:rsidRPr="00A86C85">
        <w:t>Implicado en nuestra historia.</w:t>
      </w:r>
    </w:p>
    <w:p w:rsidR="00DE38B9" w:rsidRPr="00A86C85" w:rsidRDefault="00DE38B9" w:rsidP="00B25342">
      <w:pPr>
        <w:pStyle w:val="Prrafodelista"/>
        <w:spacing w:before="120" w:after="120"/>
        <w:jc w:val="both"/>
      </w:pPr>
      <w:r w:rsidRPr="00A86C85">
        <w:t>Una mirada que nos lleve, también a nosotros,</w:t>
      </w:r>
    </w:p>
    <w:p w:rsidR="00DE38B9" w:rsidRPr="00A86C85" w:rsidRDefault="00DE38B9" w:rsidP="00B25342">
      <w:pPr>
        <w:pStyle w:val="Prrafodelista"/>
        <w:spacing w:before="120" w:after="120"/>
        <w:jc w:val="both"/>
      </w:pPr>
      <w:r w:rsidRPr="00A86C85">
        <w:t xml:space="preserve"> </w:t>
      </w:r>
      <w:proofErr w:type="gramStart"/>
      <w:r w:rsidRPr="00A86C85">
        <w:t>a</w:t>
      </w:r>
      <w:proofErr w:type="gramEnd"/>
      <w:r w:rsidRPr="00A86C85">
        <w:t xml:space="preserve"> seguirle en su Encarnación.</w:t>
      </w:r>
    </w:p>
    <w:p w:rsidR="00DE38B9" w:rsidRPr="00D459F1" w:rsidRDefault="00DE38B9" w:rsidP="00B25342">
      <w:pPr>
        <w:pStyle w:val="Prrafodelista"/>
        <w:spacing w:before="120" w:after="120"/>
        <w:jc w:val="both"/>
        <w:rPr>
          <w:sz w:val="16"/>
          <w:szCs w:val="16"/>
        </w:rPr>
      </w:pPr>
    </w:p>
    <w:p w:rsidR="00DE38B9" w:rsidRPr="00A86C85" w:rsidRDefault="00DE38B9" w:rsidP="00B25342">
      <w:pPr>
        <w:pStyle w:val="Prrafodelista"/>
        <w:spacing w:before="120" w:after="120"/>
        <w:jc w:val="both"/>
      </w:pPr>
      <w:r w:rsidRPr="00A86C85">
        <w:t>Que nos lleve a mirar y colocarnos del lado de las víctimas,</w:t>
      </w:r>
    </w:p>
    <w:p w:rsidR="00DE38B9" w:rsidRPr="00A86C85" w:rsidRDefault="00DE38B9" w:rsidP="00B25342">
      <w:pPr>
        <w:pStyle w:val="Prrafodelista"/>
        <w:spacing w:before="120" w:after="120"/>
        <w:jc w:val="both"/>
      </w:pPr>
      <w:r w:rsidRPr="00A86C85">
        <w:t>Del lado de lo que no aparenta, con las personas excluidas,</w:t>
      </w:r>
    </w:p>
    <w:p w:rsidR="00DE38B9" w:rsidRPr="00A86C85" w:rsidRDefault="00DE38B9" w:rsidP="00B25342">
      <w:pPr>
        <w:pStyle w:val="Prrafodelista"/>
        <w:spacing w:before="120" w:after="120"/>
        <w:jc w:val="both"/>
      </w:pPr>
      <w:r w:rsidRPr="00A86C85">
        <w:t xml:space="preserve">Desde aquellos y aquellas a quienes el sistema quiere </w:t>
      </w:r>
      <w:proofErr w:type="spellStart"/>
      <w:r w:rsidRPr="00A86C85">
        <w:t>invisibilizar</w:t>
      </w:r>
      <w:proofErr w:type="spellEnd"/>
      <w:r w:rsidRPr="00A86C85">
        <w:t>.</w:t>
      </w:r>
    </w:p>
    <w:p w:rsidR="00DE38B9" w:rsidRPr="00D459F1" w:rsidRDefault="00DE38B9" w:rsidP="00B25342">
      <w:pPr>
        <w:pStyle w:val="Prrafodelista"/>
        <w:spacing w:before="120" w:after="120"/>
        <w:jc w:val="both"/>
        <w:rPr>
          <w:sz w:val="16"/>
          <w:szCs w:val="16"/>
        </w:rPr>
      </w:pPr>
    </w:p>
    <w:p w:rsidR="00DE38B9" w:rsidRPr="00A86C85" w:rsidRDefault="00AB6C11" w:rsidP="00B25342">
      <w:pPr>
        <w:pStyle w:val="Prrafodelista"/>
        <w:spacing w:before="120" w:after="120"/>
        <w:jc w:val="both"/>
      </w:pPr>
      <w:r w:rsidRPr="00A86C85">
        <w:t>Una mirada que nos lleve a apostar por otra lógica,</w:t>
      </w:r>
    </w:p>
    <w:p w:rsidR="00AB6C11" w:rsidRPr="00A86C85" w:rsidRDefault="00AB6C11" w:rsidP="00B25342">
      <w:pPr>
        <w:pStyle w:val="Prrafodelista"/>
        <w:spacing w:before="120" w:after="120"/>
        <w:jc w:val="both"/>
      </w:pPr>
      <w:r w:rsidRPr="00A86C85">
        <w:t>Porque es en este mundo donde Dios quiere que le reconozcamos,</w:t>
      </w:r>
    </w:p>
    <w:p w:rsidR="00AB6C11" w:rsidRPr="00A86C85" w:rsidRDefault="00AB6C11" w:rsidP="00AB6C11">
      <w:pPr>
        <w:pStyle w:val="Prrafodelista"/>
        <w:spacing w:before="120" w:after="120"/>
        <w:jc w:val="both"/>
      </w:pPr>
      <w:r w:rsidRPr="00A86C85">
        <w:lastRenderedPageBreak/>
        <w:t>Nuestro Dios es un Dios escondido que se encarna en lo irrelevante</w:t>
      </w:r>
    </w:p>
    <w:p w:rsidR="00AB6C11" w:rsidRPr="00A86C85" w:rsidRDefault="00AB6C11" w:rsidP="00AB6C11">
      <w:pPr>
        <w:pStyle w:val="Prrafodelista"/>
        <w:spacing w:before="120" w:after="120"/>
        <w:jc w:val="both"/>
      </w:pPr>
      <w:r w:rsidRPr="00A86C85">
        <w:t xml:space="preserve"> </w:t>
      </w:r>
      <w:proofErr w:type="gramStart"/>
      <w:r w:rsidRPr="00A86C85">
        <w:t>y</w:t>
      </w:r>
      <w:proofErr w:type="gramEnd"/>
      <w:r w:rsidRPr="00A86C85">
        <w:t xml:space="preserve"> por eso se nos puede pasar desapercibido.</w:t>
      </w:r>
    </w:p>
    <w:p w:rsidR="00AB6C11" w:rsidRPr="00D459F1" w:rsidRDefault="00AB6C11" w:rsidP="00AB6C11">
      <w:pPr>
        <w:pStyle w:val="Prrafodelista"/>
        <w:spacing w:before="120" w:after="120"/>
        <w:jc w:val="both"/>
        <w:rPr>
          <w:sz w:val="16"/>
          <w:szCs w:val="16"/>
        </w:rPr>
      </w:pPr>
    </w:p>
    <w:p w:rsidR="00AB6C11" w:rsidRPr="00A86C85" w:rsidRDefault="000C44D0" w:rsidP="00AB6C11">
      <w:pPr>
        <w:pStyle w:val="Prrafodelista"/>
        <w:spacing w:before="120" w:after="120"/>
        <w:jc w:val="both"/>
      </w:pPr>
      <w:r w:rsidRPr="00A86C85">
        <w:t>Es el Dios “envuelto en pañales y acostado en un pesebre”,</w:t>
      </w:r>
    </w:p>
    <w:p w:rsidR="000C44D0" w:rsidRPr="00A86C85" w:rsidRDefault="000C44D0" w:rsidP="00AB6C11">
      <w:pPr>
        <w:pStyle w:val="Prrafodelista"/>
        <w:spacing w:before="120" w:after="120"/>
        <w:jc w:val="both"/>
      </w:pPr>
      <w:r w:rsidRPr="00A86C85">
        <w:t>El Dios escondido en el Crucificado y en los crucificados,</w:t>
      </w:r>
    </w:p>
    <w:p w:rsidR="000C44D0" w:rsidRPr="00A86C85" w:rsidRDefault="000C44D0" w:rsidP="00AB6C11">
      <w:pPr>
        <w:pStyle w:val="Prrafodelista"/>
        <w:spacing w:before="120" w:after="120"/>
        <w:jc w:val="both"/>
      </w:pPr>
      <w:r w:rsidRPr="00A86C85">
        <w:t>El Dios manifestado en la opacidad y la fragilidad de la Resurrección</w:t>
      </w:r>
    </w:p>
    <w:p w:rsidR="000C44D0" w:rsidRPr="00A86C85" w:rsidRDefault="000C44D0" w:rsidP="00AB6C11">
      <w:pPr>
        <w:pStyle w:val="Prrafodelista"/>
        <w:spacing w:before="120" w:after="120"/>
        <w:jc w:val="both"/>
      </w:pPr>
      <w:r w:rsidRPr="00A86C85">
        <w:t>Y en las corrientes de vida que emergen en la historia</w:t>
      </w:r>
    </w:p>
    <w:p w:rsidR="000C44D0" w:rsidRPr="00A86C85" w:rsidRDefault="000C44D0" w:rsidP="00AB6C11">
      <w:pPr>
        <w:pStyle w:val="Prrafodelista"/>
        <w:spacing w:before="120" w:after="120"/>
        <w:jc w:val="both"/>
      </w:pPr>
      <w:r w:rsidRPr="00A86C85">
        <w:t>Haciéndola avanzar hacia adelante, aunque a veces sea casi imperceptible.</w:t>
      </w:r>
    </w:p>
    <w:p w:rsidR="000C44D0" w:rsidRPr="00D459F1" w:rsidRDefault="000C44D0" w:rsidP="00AB6C11">
      <w:pPr>
        <w:pStyle w:val="Prrafodelista"/>
        <w:spacing w:before="120" w:after="120"/>
        <w:jc w:val="both"/>
        <w:rPr>
          <w:sz w:val="16"/>
          <w:szCs w:val="16"/>
        </w:rPr>
      </w:pPr>
    </w:p>
    <w:p w:rsidR="000C44D0" w:rsidRPr="00A86C85" w:rsidRDefault="00032854" w:rsidP="00AB6C11">
      <w:pPr>
        <w:pStyle w:val="Prrafodelista"/>
        <w:spacing w:before="120" w:after="120"/>
        <w:jc w:val="both"/>
      </w:pPr>
      <w:r w:rsidRPr="00A86C85">
        <w:t>Ayúdanos, Espíritu-Aliento de Dios,</w:t>
      </w:r>
    </w:p>
    <w:p w:rsidR="00032854" w:rsidRPr="00A86C85" w:rsidRDefault="00032854" w:rsidP="00AB6C11">
      <w:pPr>
        <w:pStyle w:val="Prrafodelista"/>
        <w:spacing w:before="120" w:after="120"/>
        <w:jc w:val="both"/>
      </w:pPr>
      <w:r w:rsidRPr="00A86C85">
        <w:t>A vivir como hombres y mujeres de ojos abiertos,</w:t>
      </w:r>
    </w:p>
    <w:p w:rsidR="00032854" w:rsidRPr="00A86C85" w:rsidRDefault="00032854" w:rsidP="00AB6C11">
      <w:pPr>
        <w:pStyle w:val="Prrafodelista"/>
        <w:spacing w:before="120" w:after="120"/>
        <w:jc w:val="both"/>
      </w:pPr>
      <w:r w:rsidRPr="00A86C85">
        <w:t>Pies embarrados,</w:t>
      </w:r>
    </w:p>
    <w:p w:rsidR="00032854" w:rsidRPr="00A86C85" w:rsidRDefault="00032854" w:rsidP="00AB6C11">
      <w:pPr>
        <w:pStyle w:val="Prrafodelista"/>
        <w:spacing w:before="120" w:after="120"/>
        <w:jc w:val="both"/>
      </w:pPr>
      <w:r w:rsidRPr="00A86C85">
        <w:t>Corazón habitado,</w:t>
      </w:r>
    </w:p>
    <w:p w:rsidR="00032854" w:rsidRPr="00A86C85" w:rsidRDefault="00032854" w:rsidP="00AB6C11">
      <w:pPr>
        <w:pStyle w:val="Prrafodelista"/>
        <w:spacing w:before="120" w:after="120"/>
        <w:jc w:val="both"/>
      </w:pPr>
      <w:r w:rsidRPr="00A86C85">
        <w:t>Cuerpo entregado y hecho alimento para otros.</w:t>
      </w:r>
    </w:p>
    <w:p w:rsidR="00032854" w:rsidRPr="00A86C85" w:rsidRDefault="00032854" w:rsidP="00AB6C11">
      <w:pPr>
        <w:pStyle w:val="Prrafodelista"/>
        <w:spacing w:before="120" w:after="120"/>
        <w:jc w:val="both"/>
      </w:pPr>
    </w:p>
    <w:p w:rsidR="00BA4355" w:rsidRDefault="008500AC" w:rsidP="008500AC">
      <w:pPr>
        <w:pStyle w:val="Prrafodelista"/>
        <w:numPr>
          <w:ilvl w:val="0"/>
          <w:numId w:val="3"/>
        </w:numPr>
        <w:spacing w:before="120" w:after="120"/>
        <w:jc w:val="both"/>
      </w:pPr>
      <w:r w:rsidRPr="00A86C85">
        <w:t xml:space="preserve">Para terminar este rato de encuentro, </w:t>
      </w:r>
      <w:r w:rsidRPr="00A86C85">
        <w:rPr>
          <w:b/>
        </w:rPr>
        <w:t>nos dirigimos a María</w:t>
      </w:r>
      <w:r w:rsidRPr="00A86C85">
        <w:t>, en éste “su mes”, con la oración de nuestro hermanos africanos, y por su pueblo, dirigida a Nuestra Señora de África.</w:t>
      </w:r>
    </w:p>
    <w:p w:rsidR="00D459F1" w:rsidRPr="00D459F1" w:rsidRDefault="00D459F1" w:rsidP="00D459F1">
      <w:pPr>
        <w:spacing w:before="120" w:after="120"/>
        <w:jc w:val="both"/>
      </w:pPr>
    </w:p>
    <w:p w:rsidR="00D459F1" w:rsidRPr="00D459F1" w:rsidRDefault="00D459F1" w:rsidP="00D459F1">
      <w:pPr>
        <w:spacing w:before="120" w:after="120"/>
        <w:jc w:val="both"/>
        <w:rPr>
          <w:b/>
        </w:rPr>
      </w:pPr>
      <w:r w:rsidRPr="00D459F1">
        <w:rPr>
          <w:rFonts w:cs="Times New Roman"/>
          <w:b/>
          <w:noProof/>
          <w:u w:val="single"/>
        </w:rPr>
        <w:drawing>
          <wp:anchor distT="0" distB="0" distL="114300" distR="114300" simplePos="0" relativeHeight="251690496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63500</wp:posOffset>
            </wp:positionV>
            <wp:extent cx="1905000" cy="2514600"/>
            <wp:effectExtent l="19050" t="0" r="0" b="0"/>
            <wp:wrapTight wrapText="bothSides">
              <wp:wrapPolygon edited="0">
                <wp:start x="-216" y="0"/>
                <wp:lineTo x="-216" y="21436"/>
                <wp:lineTo x="21600" y="21436"/>
                <wp:lineTo x="21600" y="0"/>
                <wp:lineTo x="-216" y="0"/>
              </wp:wrapPolygon>
            </wp:wrapTight>
            <wp:docPr id="7" name="irc_mi" descr="http://odnmedia.s3.amazonaws.com/image/5754674132844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dnmedia.s3.amazonaws.com/image/575467413284492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937" w:rsidRPr="00D459F1">
        <w:rPr>
          <w:rFonts w:cs="Times New Roman"/>
          <w:b/>
          <w:u w:val="single"/>
          <w:shd w:val="clear" w:color="auto" w:fill="FFFFFF"/>
          <w:lang w:val="fr-FR"/>
        </w:rPr>
        <w:t xml:space="preserve">Prière </w:t>
      </w:r>
      <w:r w:rsidR="00BA4355" w:rsidRPr="00D459F1">
        <w:rPr>
          <w:rFonts w:cs="Times New Roman"/>
          <w:b/>
          <w:u w:val="single"/>
          <w:shd w:val="clear" w:color="auto" w:fill="FFFFFF"/>
          <w:lang w:val="fr-FR"/>
        </w:rPr>
        <w:t>à</w:t>
      </w:r>
      <w:r w:rsidR="00BA4355" w:rsidRPr="00D459F1">
        <w:rPr>
          <w:rStyle w:val="apple-converted-space"/>
          <w:rFonts w:cs="Times New Roman"/>
          <w:b/>
          <w:u w:val="single"/>
          <w:shd w:val="clear" w:color="auto" w:fill="FFFFFF"/>
          <w:lang w:val="fr-FR"/>
        </w:rPr>
        <w:t> </w:t>
      </w:r>
      <w:r w:rsidR="00BA4355" w:rsidRPr="00D459F1">
        <w:rPr>
          <w:rStyle w:val="Textoennegrita"/>
          <w:rFonts w:cs="Times New Roman"/>
          <w:iCs/>
          <w:u w:val="single"/>
          <w:shd w:val="clear" w:color="auto" w:fill="FFFFFF"/>
          <w:lang w:val="fr-FR"/>
        </w:rPr>
        <w:t>Notre-Dame d’Afrique</w:t>
      </w:r>
    </w:p>
    <w:p w:rsidR="00BA4355" w:rsidRPr="00A86C85" w:rsidRDefault="00BA4355" w:rsidP="00A86C85">
      <w:pPr>
        <w:spacing w:after="120"/>
        <w:rPr>
          <w:rStyle w:val="apple-converted-space"/>
          <w:rFonts w:cs="Times New Roman"/>
          <w:shd w:val="clear" w:color="auto" w:fill="FFFFFF"/>
        </w:rPr>
      </w:pPr>
      <w:r w:rsidRPr="00A86C85">
        <w:rPr>
          <w:rStyle w:val="apple-converted-space"/>
          <w:rFonts w:cs="Times New Roman"/>
          <w:shd w:val="clear" w:color="auto" w:fill="FFFFFF"/>
        </w:rPr>
        <w:t>Nuestra Se</w:t>
      </w:r>
      <w:r w:rsidR="006F4336" w:rsidRPr="00A86C85">
        <w:rPr>
          <w:rStyle w:val="apple-converted-space"/>
          <w:rFonts w:cs="Times New Roman"/>
          <w:shd w:val="clear" w:color="auto" w:fill="FFFFFF"/>
        </w:rPr>
        <w:t>ñora de África, tú que eres la M</w:t>
      </w:r>
      <w:r w:rsidRPr="00A86C85">
        <w:rPr>
          <w:rStyle w:val="apple-converted-space"/>
          <w:rFonts w:cs="Times New Roman"/>
          <w:shd w:val="clear" w:color="auto" w:fill="FFFFFF"/>
        </w:rPr>
        <w:t>adre de todos los hombres, acuérdate especialmente de los africanos.</w:t>
      </w:r>
    </w:p>
    <w:p w:rsidR="00BA4355" w:rsidRPr="00A86C85" w:rsidRDefault="00BA4355" w:rsidP="00A86C85">
      <w:pPr>
        <w:spacing w:after="120"/>
        <w:rPr>
          <w:rStyle w:val="apple-converted-space"/>
          <w:rFonts w:cs="Times New Roman"/>
          <w:shd w:val="clear" w:color="auto" w:fill="FFFFFF"/>
        </w:rPr>
      </w:pPr>
      <w:r w:rsidRPr="00A86C85">
        <w:rPr>
          <w:rStyle w:val="apple-converted-space"/>
          <w:rFonts w:cs="Times New Roman"/>
          <w:shd w:val="clear" w:color="auto" w:fill="FFFFFF"/>
        </w:rPr>
        <w:t>Lleva a la unidad a todos lo</w:t>
      </w:r>
      <w:r w:rsidR="006F4336" w:rsidRPr="00A86C85">
        <w:rPr>
          <w:rStyle w:val="apple-converted-space"/>
          <w:rFonts w:cs="Times New Roman"/>
          <w:shd w:val="clear" w:color="auto" w:fill="FFFFFF"/>
        </w:rPr>
        <w:t>s seguidores de</w:t>
      </w:r>
      <w:r w:rsidRPr="00A86C85">
        <w:rPr>
          <w:rStyle w:val="apple-converted-space"/>
          <w:rFonts w:cs="Times New Roman"/>
          <w:shd w:val="clear" w:color="auto" w:fill="FFFFFF"/>
        </w:rPr>
        <w:t xml:space="preserve"> Cristo; reúnelos a todos en la iglesia fundada por tu Hijo.</w:t>
      </w:r>
    </w:p>
    <w:p w:rsidR="00BA4355" w:rsidRPr="00A86C85" w:rsidRDefault="00BA4355" w:rsidP="00A86C85">
      <w:pPr>
        <w:spacing w:after="120"/>
        <w:rPr>
          <w:rStyle w:val="apple-converted-space"/>
          <w:rFonts w:cs="Times New Roman"/>
          <w:shd w:val="clear" w:color="auto" w:fill="FFFFFF"/>
        </w:rPr>
      </w:pPr>
      <w:r w:rsidRPr="00A86C85">
        <w:rPr>
          <w:rStyle w:val="apple-converted-space"/>
          <w:rFonts w:cs="Times New Roman"/>
          <w:shd w:val="clear" w:color="auto" w:fill="FFFFFF"/>
        </w:rPr>
        <w:t>Que todos los que no reconozcan en Jesús al Hijo del Padre sean atraídos por su luz.</w:t>
      </w:r>
    </w:p>
    <w:p w:rsidR="005A5E44" w:rsidRPr="00A86C85" w:rsidRDefault="004A0084" w:rsidP="00A86C85">
      <w:pPr>
        <w:spacing w:after="120"/>
        <w:rPr>
          <w:rStyle w:val="apple-converted-space"/>
          <w:rFonts w:cs="Times New Roman"/>
          <w:shd w:val="clear" w:color="auto" w:fill="FFFFFF"/>
        </w:rPr>
      </w:pPr>
      <w:r w:rsidRPr="00A86C85">
        <w:rPr>
          <w:rStyle w:val="apple-converted-space"/>
          <w:rFonts w:cs="Times New Roman"/>
          <w:shd w:val="clear" w:color="auto" w:fill="FFFFFF"/>
        </w:rPr>
        <w:t>Que todos los que</w:t>
      </w:r>
      <w:r w:rsidR="005A5E44" w:rsidRPr="00A86C85">
        <w:rPr>
          <w:rStyle w:val="apple-converted-space"/>
          <w:rFonts w:cs="Times New Roman"/>
          <w:shd w:val="clear" w:color="auto" w:fill="FFFFFF"/>
        </w:rPr>
        <w:t xml:space="preserve"> han sido atra</w:t>
      </w:r>
      <w:r w:rsidRPr="00A86C85">
        <w:rPr>
          <w:rStyle w:val="apple-converted-space"/>
          <w:rFonts w:cs="Times New Roman"/>
          <w:shd w:val="clear" w:color="auto" w:fill="FFFFFF"/>
        </w:rPr>
        <w:t>ídos por Él proclamen la</w:t>
      </w:r>
      <w:r w:rsidR="005A5E44" w:rsidRPr="00A86C85">
        <w:rPr>
          <w:rStyle w:val="apple-converted-space"/>
          <w:rFonts w:cs="Times New Roman"/>
          <w:shd w:val="clear" w:color="auto" w:fill="FFFFFF"/>
        </w:rPr>
        <w:t xml:space="preserve"> Buena Noticia con su vida. </w:t>
      </w:r>
    </w:p>
    <w:p w:rsidR="005A5E44" w:rsidRPr="00A86C85" w:rsidRDefault="005A5E44" w:rsidP="00A86C85">
      <w:pPr>
        <w:spacing w:after="120"/>
        <w:rPr>
          <w:rStyle w:val="apple-converted-space"/>
          <w:rFonts w:cs="Times New Roman"/>
          <w:shd w:val="clear" w:color="auto" w:fill="FFFFFF"/>
        </w:rPr>
      </w:pPr>
      <w:r w:rsidRPr="00A86C85">
        <w:rPr>
          <w:rStyle w:val="apple-converted-space"/>
          <w:rFonts w:cs="Times New Roman"/>
          <w:shd w:val="clear" w:color="auto" w:fill="FFFFFF"/>
        </w:rPr>
        <w:t xml:space="preserve">Tú que estabas con los Apóstoles en los inicios de la Iglesia, continúa sosteniendo el ardor de los apóstoles de hoy. Que anuncien la Palabra con firmeza. </w:t>
      </w:r>
    </w:p>
    <w:p w:rsidR="004B4937" w:rsidRPr="00A86C85" w:rsidRDefault="005A5E44" w:rsidP="00A86C85">
      <w:pPr>
        <w:spacing w:after="120"/>
        <w:rPr>
          <w:rStyle w:val="apple-converted-space"/>
          <w:rFonts w:cs="Times New Roman"/>
          <w:shd w:val="clear" w:color="auto" w:fill="FFFFFF"/>
        </w:rPr>
      </w:pPr>
      <w:r w:rsidRPr="00A86C85">
        <w:rPr>
          <w:rStyle w:val="apple-converted-space"/>
          <w:rFonts w:cs="Times New Roman"/>
          <w:shd w:val="clear" w:color="auto" w:fill="FFFFFF"/>
        </w:rPr>
        <w:t xml:space="preserve">Tú que estuviste disponible a la acción del Espíritu Santo </w:t>
      </w:r>
      <w:r w:rsidR="004B4937" w:rsidRPr="00A86C85">
        <w:rPr>
          <w:rStyle w:val="apple-converted-space"/>
          <w:rFonts w:cs="Times New Roman"/>
          <w:shd w:val="clear" w:color="auto" w:fill="FFFFFF"/>
        </w:rPr>
        <w:t>para acoger a Jesús en ti y entregárselo al mundo, haz que muchos jóvenes tengan esta misma disponibilidad en sus vidas.</w:t>
      </w:r>
    </w:p>
    <w:p w:rsidR="00BA4355" w:rsidRPr="00A86C85" w:rsidRDefault="005A5E44" w:rsidP="00A86C85">
      <w:pPr>
        <w:spacing w:after="120"/>
        <w:rPr>
          <w:rStyle w:val="apple-converted-space"/>
          <w:rFonts w:cs="Times New Roman"/>
          <w:shd w:val="clear" w:color="auto" w:fill="FFFFFF"/>
        </w:rPr>
      </w:pPr>
      <w:r w:rsidRPr="00A86C85">
        <w:rPr>
          <w:rStyle w:val="apple-converted-space"/>
          <w:rFonts w:cs="Times New Roman"/>
          <w:shd w:val="clear" w:color="auto" w:fill="FFFFFF"/>
        </w:rPr>
        <w:t xml:space="preserve"> </w:t>
      </w:r>
      <w:r w:rsidR="004B4937" w:rsidRPr="00A86C85">
        <w:rPr>
          <w:rStyle w:val="apple-converted-space"/>
          <w:rFonts w:cs="Times New Roman"/>
          <w:shd w:val="clear" w:color="auto" w:fill="FFFFFF"/>
        </w:rPr>
        <w:t xml:space="preserve">Nuestra Señora de África, </w:t>
      </w:r>
      <w:r w:rsidR="002E0E57" w:rsidRPr="00A86C85">
        <w:rPr>
          <w:rStyle w:val="apple-converted-space"/>
          <w:rFonts w:cs="Times New Roman"/>
          <w:shd w:val="clear" w:color="auto" w:fill="FFFFFF"/>
        </w:rPr>
        <w:t xml:space="preserve">Reina de la Paz, </w:t>
      </w:r>
      <w:r w:rsidR="00A903C8" w:rsidRPr="00A86C85">
        <w:rPr>
          <w:rStyle w:val="apple-converted-space"/>
          <w:rFonts w:cs="Times New Roman"/>
          <w:shd w:val="clear" w:color="auto" w:fill="FFFFFF"/>
        </w:rPr>
        <w:t>conced</w:t>
      </w:r>
      <w:r w:rsidR="002E0E57" w:rsidRPr="00A86C85">
        <w:rPr>
          <w:rStyle w:val="apple-converted-space"/>
          <w:rFonts w:cs="Times New Roman"/>
          <w:shd w:val="clear" w:color="auto" w:fill="FFFFFF"/>
        </w:rPr>
        <w:t xml:space="preserve">e </w:t>
      </w:r>
      <w:r w:rsidR="00A903C8" w:rsidRPr="00A86C85">
        <w:rPr>
          <w:rStyle w:val="apple-converted-space"/>
          <w:rFonts w:cs="Times New Roman"/>
          <w:shd w:val="clear" w:color="auto" w:fill="FFFFFF"/>
        </w:rPr>
        <w:t xml:space="preserve">la paz </w:t>
      </w:r>
      <w:r w:rsidR="002E0E57" w:rsidRPr="00A86C85">
        <w:rPr>
          <w:rStyle w:val="apple-converted-space"/>
          <w:rFonts w:cs="Times New Roman"/>
          <w:shd w:val="clear" w:color="auto" w:fill="FFFFFF"/>
        </w:rPr>
        <w:t>a todos los países desgarrados por el odio, el resentimiento y el racismo.</w:t>
      </w:r>
    </w:p>
    <w:p w:rsidR="006E43D9" w:rsidRPr="00A86C85" w:rsidRDefault="006E43D9" w:rsidP="00A86C85">
      <w:pPr>
        <w:spacing w:after="120"/>
        <w:rPr>
          <w:rStyle w:val="apple-converted-space"/>
          <w:rFonts w:cs="Times New Roman"/>
          <w:shd w:val="clear" w:color="auto" w:fill="FFFFFF"/>
        </w:rPr>
      </w:pPr>
      <w:r w:rsidRPr="00A86C85">
        <w:rPr>
          <w:rStyle w:val="apple-converted-space"/>
          <w:rFonts w:cs="Times New Roman"/>
          <w:shd w:val="clear" w:color="auto" w:fill="FFFFFF"/>
        </w:rPr>
        <w:t>Que el mandato de Amor de tu Hijo conquiste los corazones y los una para que todos puedan cantar la gloria del Padre, del Hijo y del Espíritu Santo. Amén.</w:t>
      </w:r>
    </w:p>
    <w:p w:rsidR="002E4ED6" w:rsidRDefault="002E4ED6" w:rsidP="00B03819">
      <w:pPr>
        <w:spacing w:before="120" w:after="120"/>
        <w:jc w:val="both"/>
        <w:rPr>
          <w:b/>
        </w:rPr>
      </w:pPr>
    </w:p>
    <w:p w:rsidR="00D459F1" w:rsidRDefault="00D459F1" w:rsidP="00B03819">
      <w:pPr>
        <w:spacing w:before="120" w:after="120"/>
        <w:jc w:val="both"/>
        <w:rPr>
          <w:b/>
        </w:rPr>
      </w:pPr>
    </w:p>
    <w:p w:rsidR="00D459F1" w:rsidRPr="00A86C85" w:rsidRDefault="00D459F1" w:rsidP="00B03819">
      <w:pPr>
        <w:spacing w:before="120" w:after="120"/>
        <w:jc w:val="both"/>
        <w:rPr>
          <w:b/>
        </w:rPr>
      </w:pPr>
    </w:p>
    <w:p w:rsidR="00C56C23" w:rsidRPr="00A86C85" w:rsidRDefault="00A86C85" w:rsidP="00A05D3F">
      <w:pPr>
        <w:pStyle w:val="Prrafodelista"/>
        <w:numPr>
          <w:ilvl w:val="0"/>
          <w:numId w:val="3"/>
        </w:numPr>
        <w:spacing w:before="120" w:after="120"/>
        <w:jc w:val="both"/>
        <w:rPr>
          <w:b/>
        </w:rPr>
      </w:pPr>
      <w:r>
        <w:rPr>
          <w:b/>
        </w:rPr>
        <w:t>O</w:t>
      </w:r>
      <w:r w:rsidR="00C56C23" w:rsidRPr="00A86C85">
        <w:rPr>
          <w:b/>
        </w:rPr>
        <w:t>ración final</w:t>
      </w:r>
    </w:p>
    <w:p w:rsidR="00C56C23" w:rsidRPr="00A86C85" w:rsidRDefault="00C56C23" w:rsidP="00A86C85">
      <w:pPr>
        <w:spacing w:after="120"/>
        <w:jc w:val="both"/>
        <w:rPr>
          <w:b/>
          <w:i/>
        </w:rPr>
      </w:pPr>
    </w:p>
    <w:p w:rsidR="00B03819" w:rsidRPr="00A86C85" w:rsidRDefault="00A86C85" w:rsidP="00A86C85">
      <w:pPr>
        <w:spacing w:after="120"/>
        <w:ind w:left="1134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85090</wp:posOffset>
            </wp:positionV>
            <wp:extent cx="1762125" cy="1914525"/>
            <wp:effectExtent l="19050" t="0" r="9525" b="0"/>
            <wp:wrapThrough wrapText="bothSides">
              <wp:wrapPolygon edited="0">
                <wp:start x="-234" y="0"/>
                <wp:lineTo x="-234" y="21493"/>
                <wp:lineTo x="21717" y="21493"/>
                <wp:lineTo x="21717" y="0"/>
                <wp:lineTo x="-234" y="0"/>
              </wp:wrapPolygon>
            </wp:wrapThrough>
            <wp:docPr id="3" name="Imagen 3" descr="http://www.bligoo.com/media/users/7/399988/images/public/30577/africa_thumb_1_.jpg?v=1306718024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ligoo.com/media/users/7/399988/images/public/30577/africa_thumb_1_.jpg?v=130671802425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943" r="3252" b="2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3819" w:rsidRPr="00A86C85">
        <w:t>ES TIEMPO DE CAMINAR, es tiempo de acercarnos a la realidad tocando tierra, uniendo nuestro paso,  al paso de los más necesitados y desfavorecidos.</w:t>
      </w:r>
    </w:p>
    <w:p w:rsidR="00B03819" w:rsidRPr="00A86C85" w:rsidRDefault="00B03819" w:rsidP="00A86C85">
      <w:pPr>
        <w:spacing w:after="120"/>
        <w:ind w:left="1134"/>
        <w:jc w:val="both"/>
      </w:pPr>
      <w:r w:rsidRPr="00A86C85">
        <w:t xml:space="preserve">ES TIEMPO DE CAMINAR, es tiempo de unir nuestras manos </w:t>
      </w:r>
      <w:r w:rsidR="00A86C85">
        <w:t xml:space="preserve">                               </w:t>
      </w:r>
      <w:r w:rsidRPr="00A86C85">
        <w:t>para construir juntos  un mundo más justo para todos y todas.</w:t>
      </w:r>
    </w:p>
    <w:p w:rsidR="00B03819" w:rsidRPr="00A86C85" w:rsidRDefault="00B03819" w:rsidP="00A86C85">
      <w:pPr>
        <w:spacing w:after="120"/>
        <w:ind w:left="1134"/>
        <w:jc w:val="both"/>
      </w:pPr>
      <w:r w:rsidRPr="00A86C85">
        <w:t xml:space="preserve">ES TIEMPO DE CAMINAR, es tiempo de </w:t>
      </w:r>
      <w:r w:rsidRPr="00A86C85">
        <w:rPr>
          <w:i/>
        </w:rPr>
        <w:t>poner mil vidas</w:t>
      </w:r>
      <w:r w:rsidRPr="00A86C85">
        <w:t xml:space="preserve"> </w:t>
      </w:r>
      <w:r w:rsidR="00A86C85">
        <w:t xml:space="preserve">                                              </w:t>
      </w:r>
      <w:r w:rsidRPr="00A86C85">
        <w:t xml:space="preserve">y despertar nuestra </w:t>
      </w:r>
      <w:r w:rsidRPr="00A86C85">
        <w:rPr>
          <w:i/>
        </w:rPr>
        <w:t>determinada determinación,</w:t>
      </w:r>
      <w:r w:rsidR="00A86C85">
        <w:rPr>
          <w:i/>
        </w:rPr>
        <w:t xml:space="preserve"> </w:t>
      </w:r>
      <w:r w:rsidRPr="00A86C85">
        <w:t>para que el sueño de Dios, de un mundo de hermanos, sea posible.</w:t>
      </w:r>
    </w:p>
    <w:p w:rsidR="00B03819" w:rsidRPr="00A86C85" w:rsidRDefault="00B03819" w:rsidP="00A86C85">
      <w:pPr>
        <w:spacing w:after="120"/>
        <w:jc w:val="both"/>
      </w:pPr>
      <w:r w:rsidRPr="00A86C85">
        <w:t xml:space="preserve">Ayúdanos, Jesús, a vivir como Teresa, haciendo </w:t>
      </w:r>
      <w:r w:rsidRPr="00A86C85">
        <w:rPr>
          <w:i/>
        </w:rPr>
        <w:t>lo poquito que es en nosotros y nosotras</w:t>
      </w:r>
      <w:r w:rsidRPr="00A86C85">
        <w:t xml:space="preserve"> para crear este mundo mejor.</w:t>
      </w:r>
    </w:p>
    <w:sectPr w:rsidR="00B03819" w:rsidRPr="00A86C85" w:rsidSect="00B03819">
      <w:type w:val="continuous"/>
      <w:pgSz w:w="11906" w:h="16838"/>
      <w:pgMar w:top="1134" w:right="1191" w:bottom="851" w:left="119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728" w:rsidRDefault="00351728" w:rsidP="00277DB4">
      <w:pPr>
        <w:spacing w:after="0" w:line="240" w:lineRule="auto"/>
      </w:pPr>
      <w:r>
        <w:separator/>
      </w:r>
    </w:p>
  </w:endnote>
  <w:endnote w:type="continuationSeparator" w:id="0">
    <w:p w:rsidR="00351728" w:rsidRDefault="00351728" w:rsidP="002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819" w:rsidRDefault="00B03819">
    <w:pPr>
      <w:pStyle w:val="Piedepgina"/>
    </w:pPr>
  </w:p>
  <w:p w:rsidR="00B03819" w:rsidRDefault="00B0381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819" w:rsidRDefault="00B03819">
    <w:pPr>
      <w:pStyle w:val="Piedepgina"/>
    </w:pPr>
    <w:r w:rsidRPr="00B03819"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4982210</wp:posOffset>
          </wp:positionH>
          <wp:positionV relativeFrom="paragraph">
            <wp:posOffset>-174625</wp:posOffset>
          </wp:positionV>
          <wp:extent cx="1647825" cy="752475"/>
          <wp:effectExtent l="19050" t="0" r="0" b="0"/>
          <wp:wrapTight wrapText="bothSides">
            <wp:wrapPolygon edited="0">
              <wp:start x="499" y="0"/>
              <wp:lineTo x="-250" y="7109"/>
              <wp:lineTo x="999" y="21327"/>
              <wp:lineTo x="1498" y="21327"/>
              <wp:lineTo x="18978" y="21327"/>
              <wp:lineTo x="19727" y="21327"/>
              <wp:lineTo x="21475" y="18592"/>
              <wp:lineTo x="21225" y="8749"/>
              <wp:lineTo x="20476" y="0"/>
              <wp:lineTo x="499" y="0"/>
            </wp:wrapPolygon>
          </wp:wrapTight>
          <wp:docPr id="1" name="1 Imagen" descr="V Centenar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 Centena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8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728" w:rsidRDefault="00351728" w:rsidP="00277DB4">
      <w:pPr>
        <w:spacing w:after="0" w:line="240" w:lineRule="auto"/>
      </w:pPr>
      <w:r>
        <w:separator/>
      </w:r>
    </w:p>
  </w:footnote>
  <w:footnote w:type="continuationSeparator" w:id="0">
    <w:p w:rsidR="00351728" w:rsidRDefault="00351728" w:rsidP="00277DB4">
      <w:pPr>
        <w:spacing w:after="0" w:line="240" w:lineRule="auto"/>
      </w:pPr>
      <w:r>
        <w:continuationSeparator/>
      </w:r>
    </w:p>
  </w:footnote>
  <w:footnote w:id="1">
    <w:p w:rsidR="004C35E9" w:rsidRDefault="004C35E9">
      <w:pPr>
        <w:pStyle w:val="Textonotapie"/>
      </w:pPr>
      <w:r>
        <w:rPr>
          <w:rStyle w:val="Refdenotaalpie"/>
        </w:rPr>
        <w:footnoteRef/>
      </w:r>
      <w:r>
        <w:t xml:space="preserve"> Se pueden ver en la Memoria 2014 o en la web de FundEO algunos de los proyectos realizados </w:t>
      </w:r>
    </w:p>
    <w:p w:rsidR="004C35E9" w:rsidRDefault="004C35E9">
      <w:pPr>
        <w:pStyle w:val="Textonotapie"/>
      </w:pPr>
      <w:r>
        <w:t>en estos países.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5B" w:rsidRDefault="00C56C23" w:rsidP="00277DB4">
    <w:pPr>
      <w:pStyle w:val="Encabezado"/>
      <w:jc w:val="center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4377690</wp:posOffset>
          </wp:positionH>
          <wp:positionV relativeFrom="paragraph">
            <wp:posOffset>143510</wp:posOffset>
          </wp:positionV>
          <wp:extent cx="2457450" cy="1181100"/>
          <wp:effectExtent l="19050" t="0" r="0" b="0"/>
          <wp:wrapThrough wrapText="bothSides">
            <wp:wrapPolygon edited="0">
              <wp:start x="0" y="0"/>
              <wp:lineTo x="-167" y="5226"/>
              <wp:lineTo x="2512" y="11148"/>
              <wp:lineTo x="4688" y="20555"/>
              <wp:lineTo x="4856" y="20555"/>
              <wp:lineTo x="6028" y="20555"/>
              <wp:lineTo x="6865" y="20555"/>
              <wp:lineTo x="21600" y="17071"/>
              <wp:lineTo x="21600" y="0"/>
              <wp:lineTo x="0" y="0"/>
            </wp:wrapPolygon>
          </wp:wrapThrough>
          <wp:docPr id="11" name="Imagen 28" descr="mundo mapa del mundo silueta geograf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mundo mapa del mundo silueta geografí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CFE"/>
                      </a:clrFrom>
                      <a:clrTo>
                        <a:srgbClr val="FCFCFE">
                          <a:alpha val="0"/>
                        </a:srgbClr>
                      </a:clrTo>
                    </a:clrChange>
                    <a:lum contrast="-20000"/>
                  </a:blip>
                  <a:srcRect l="7318" t="33074" r="15798" b="23152"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4B0A" w:rsidRDefault="008D4B0A" w:rsidP="00277DB4">
    <w:pPr>
      <w:pStyle w:val="Encabezado"/>
      <w:jc w:val="center"/>
    </w:pPr>
  </w:p>
  <w:p w:rsidR="00946B5B" w:rsidRDefault="00C56C23" w:rsidP="00277DB4">
    <w:pPr>
      <w:pStyle w:val="Encabezado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1329690</wp:posOffset>
          </wp:positionH>
          <wp:positionV relativeFrom="paragraph">
            <wp:posOffset>31115</wp:posOffset>
          </wp:positionV>
          <wp:extent cx="3238500" cy="809625"/>
          <wp:effectExtent l="19050" t="0" r="0" b="0"/>
          <wp:wrapTight wrapText="bothSides">
            <wp:wrapPolygon edited="0">
              <wp:start x="508" y="0"/>
              <wp:lineTo x="-127" y="3558"/>
              <wp:lineTo x="-127" y="16264"/>
              <wp:lineTo x="254" y="21346"/>
              <wp:lineTo x="508" y="21346"/>
              <wp:lineTo x="20965" y="21346"/>
              <wp:lineTo x="21219" y="21346"/>
              <wp:lineTo x="21600" y="18296"/>
              <wp:lineTo x="21600" y="3558"/>
              <wp:lineTo x="21346" y="508"/>
              <wp:lineTo x="20965" y="0"/>
              <wp:lineTo x="508" y="0"/>
            </wp:wrapPolygon>
          </wp:wrapTight>
          <wp:docPr id="13" name="irc_mi" descr="http://photos-d.ak.fbcdn.net/hphotos-ak-xpa1/v/t1.0-0/s240x240/11869_597365283681522_1350091570_n.jpg?oh=d9872f3c6c6460028de03532d4124f13&amp;oe=54210B01&amp;__gda__=1410209404_394566c5b288ba771987cf947dffee8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photos-d.ak.fbcdn.net/hphotos-ak-xpa1/v/t1.0-0/s240x240/11869_597365283681522_1350091570_n.jpg?oh=d9872f3c6c6460028de03532d4124f13&amp;oe=54210B01&amp;__gda__=1410209404_394566c5b288ba771987cf947dffee8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8096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="007F1AD4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-775335</wp:posOffset>
          </wp:positionH>
          <wp:positionV relativeFrom="paragraph">
            <wp:posOffset>67310</wp:posOffset>
          </wp:positionV>
          <wp:extent cx="1397635" cy="777240"/>
          <wp:effectExtent l="0" t="0" r="0" b="0"/>
          <wp:wrapTight wrapText="bothSides">
            <wp:wrapPolygon edited="0">
              <wp:start x="17370" y="2647"/>
              <wp:lineTo x="3239" y="3176"/>
              <wp:lineTo x="883" y="4235"/>
              <wp:lineTo x="883" y="18529"/>
              <wp:lineTo x="2061" y="18529"/>
              <wp:lineTo x="20020" y="18529"/>
              <wp:lineTo x="20314" y="18529"/>
              <wp:lineTo x="20314" y="12176"/>
              <wp:lineTo x="20609" y="11118"/>
              <wp:lineTo x="20314" y="7412"/>
              <wp:lineTo x="19137" y="2647"/>
              <wp:lineTo x="17370" y="2647"/>
            </wp:wrapPolygon>
          </wp:wrapTight>
          <wp:docPr id="12" name="Imagen 1" descr="E:\LOGOS FUNDEO\logo funde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11 Imagen" descr="E:\LOGOS FUNDEO\logo fundeo.jpg"/>
                  <pic:cNvPicPr/>
                </pic:nvPicPr>
                <pic:blipFill>
                  <a:blip r:embed="rId3" cstate="print">
                    <a:clrChange>
                      <a:clrFrom>
                        <a:srgbClr val="FFFFFD"/>
                      </a:clrFrom>
                      <a:clrTo>
                        <a:srgbClr val="FFFF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D4B0A">
      <w:rPr>
        <w:noProof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-1049655</wp:posOffset>
          </wp:positionH>
          <wp:positionV relativeFrom="paragraph">
            <wp:posOffset>35560</wp:posOffset>
          </wp:positionV>
          <wp:extent cx="7264400" cy="808990"/>
          <wp:effectExtent l="19050" t="0" r="0" b="0"/>
          <wp:wrapTight wrapText="bothSides">
            <wp:wrapPolygon edited="0">
              <wp:start x="-57" y="0"/>
              <wp:lineTo x="-57" y="20854"/>
              <wp:lineTo x="21581" y="20854"/>
              <wp:lineTo x="21581" y="0"/>
              <wp:lineTo x="-57" y="0"/>
            </wp:wrapPolygon>
          </wp:wrapTight>
          <wp:docPr id="18" name="Imagen 4" descr="http://www.vcentenariostj.org/wp-content/uploads/2014/06/teresa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vcentenariostj.org/wp-content/uploads/2014/06/teresa5.jpg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0" cy="80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6B5B" w:rsidRDefault="00946B5B" w:rsidP="00277DB4">
    <w:pPr>
      <w:pStyle w:val="Encabezado"/>
      <w:jc w:val="center"/>
    </w:pPr>
  </w:p>
  <w:p w:rsidR="00946B5B" w:rsidRDefault="00946B5B" w:rsidP="00277DB4">
    <w:pPr>
      <w:pStyle w:val="Encabezado"/>
      <w:jc w:val="center"/>
    </w:pPr>
  </w:p>
  <w:p w:rsidR="00946B5B" w:rsidRDefault="00946B5B" w:rsidP="00277DB4">
    <w:pPr>
      <w:pStyle w:val="Encabezado"/>
      <w:jc w:val="center"/>
    </w:pPr>
  </w:p>
  <w:p w:rsidR="00946B5B" w:rsidRDefault="00946B5B" w:rsidP="00277DB4">
    <w:pPr>
      <w:pStyle w:val="Encabezado"/>
      <w:jc w:val="center"/>
    </w:pPr>
  </w:p>
  <w:p w:rsidR="00946B5B" w:rsidRDefault="00946B5B" w:rsidP="00277DB4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E0489"/>
    <w:multiLevelType w:val="hybridMultilevel"/>
    <w:tmpl w:val="AE2C5502"/>
    <w:lvl w:ilvl="0" w:tplc="6A28F506">
      <w:start w:val="2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0329F"/>
    <w:multiLevelType w:val="hybridMultilevel"/>
    <w:tmpl w:val="86FAA13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481DB7"/>
    <w:multiLevelType w:val="hybridMultilevel"/>
    <w:tmpl w:val="8284798C"/>
    <w:lvl w:ilvl="0" w:tplc="DFA8C3A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562B"/>
    <w:rsid w:val="000105D5"/>
    <w:rsid w:val="00032854"/>
    <w:rsid w:val="00033FFF"/>
    <w:rsid w:val="00066C2D"/>
    <w:rsid w:val="000826E7"/>
    <w:rsid w:val="000860AF"/>
    <w:rsid w:val="00094370"/>
    <w:rsid w:val="000C44D0"/>
    <w:rsid w:val="000E0927"/>
    <w:rsid w:val="000F12E5"/>
    <w:rsid w:val="000F5087"/>
    <w:rsid w:val="000F5281"/>
    <w:rsid w:val="00104FA6"/>
    <w:rsid w:val="00114C82"/>
    <w:rsid w:val="00120C00"/>
    <w:rsid w:val="00124059"/>
    <w:rsid w:val="00163059"/>
    <w:rsid w:val="001729A7"/>
    <w:rsid w:val="001838F1"/>
    <w:rsid w:val="001D7D9A"/>
    <w:rsid w:val="00225D11"/>
    <w:rsid w:val="002506C8"/>
    <w:rsid w:val="00277DB4"/>
    <w:rsid w:val="002B0EA0"/>
    <w:rsid w:val="002C477B"/>
    <w:rsid w:val="002E0E57"/>
    <w:rsid w:val="002E0F64"/>
    <w:rsid w:val="002E4ED6"/>
    <w:rsid w:val="00332FEC"/>
    <w:rsid w:val="00333D53"/>
    <w:rsid w:val="00340375"/>
    <w:rsid w:val="00351728"/>
    <w:rsid w:val="003739CC"/>
    <w:rsid w:val="00385F23"/>
    <w:rsid w:val="003D47B0"/>
    <w:rsid w:val="003E4015"/>
    <w:rsid w:val="003E70E9"/>
    <w:rsid w:val="00431611"/>
    <w:rsid w:val="00450554"/>
    <w:rsid w:val="004A0084"/>
    <w:rsid w:val="004B4937"/>
    <w:rsid w:val="004C19D7"/>
    <w:rsid w:val="004C35E9"/>
    <w:rsid w:val="005067E5"/>
    <w:rsid w:val="00524D25"/>
    <w:rsid w:val="005401B5"/>
    <w:rsid w:val="0054373D"/>
    <w:rsid w:val="00574BB1"/>
    <w:rsid w:val="005A5E44"/>
    <w:rsid w:val="005B0071"/>
    <w:rsid w:val="005C248D"/>
    <w:rsid w:val="005E67C0"/>
    <w:rsid w:val="00603884"/>
    <w:rsid w:val="00605DB5"/>
    <w:rsid w:val="00627F14"/>
    <w:rsid w:val="00635038"/>
    <w:rsid w:val="00635FCD"/>
    <w:rsid w:val="0064203B"/>
    <w:rsid w:val="0064464C"/>
    <w:rsid w:val="0064676D"/>
    <w:rsid w:val="006C3AC3"/>
    <w:rsid w:val="006E43D9"/>
    <w:rsid w:val="006F4336"/>
    <w:rsid w:val="0072065C"/>
    <w:rsid w:val="00753341"/>
    <w:rsid w:val="00790E7D"/>
    <w:rsid w:val="00793A31"/>
    <w:rsid w:val="007E4019"/>
    <w:rsid w:val="007F1AD4"/>
    <w:rsid w:val="00804561"/>
    <w:rsid w:val="00843925"/>
    <w:rsid w:val="008500AC"/>
    <w:rsid w:val="00894C9F"/>
    <w:rsid w:val="008A2C35"/>
    <w:rsid w:val="008C2840"/>
    <w:rsid w:val="008D4B0A"/>
    <w:rsid w:val="00917906"/>
    <w:rsid w:val="0092350B"/>
    <w:rsid w:val="00946B5B"/>
    <w:rsid w:val="009848E0"/>
    <w:rsid w:val="009B4B13"/>
    <w:rsid w:val="00A05D3F"/>
    <w:rsid w:val="00A32C05"/>
    <w:rsid w:val="00A51226"/>
    <w:rsid w:val="00A566B0"/>
    <w:rsid w:val="00A6401F"/>
    <w:rsid w:val="00A7562B"/>
    <w:rsid w:val="00A83E3B"/>
    <w:rsid w:val="00A86C85"/>
    <w:rsid w:val="00A903C8"/>
    <w:rsid w:val="00AB6C11"/>
    <w:rsid w:val="00AB6F16"/>
    <w:rsid w:val="00AD1316"/>
    <w:rsid w:val="00B03819"/>
    <w:rsid w:val="00B10F73"/>
    <w:rsid w:val="00B25342"/>
    <w:rsid w:val="00BA4355"/>
    <w:rsid w:val="00BD2910"/>
    <w:rsid w:val="00BE323E"/>
    <w:rsid w:val="00BF399C"/>
    <w:rsid w:val="00C0375B"/>
    <w:rsid w:val="00C1058A"/>
    <w:rsid w:val="00C10608"/>
    <w:rsid w:val="00C56C23"/>
    <w:rsid w:val="00CC28BD"/>
    <w:rsid w:val="00CF290B"/>
    <w:rsid w:val="00D11905"/>
    <w:rsid w:val="00D459F1"/>
    <w:rsid w:val="00D52620"/>
    <w:rsid w:val="00D554F3"/>
    <w:rsid w:val="00DA1F06"/>
    <w:rsid w:val="00DA1FCA"/>
    <w:rsid w:val="00DE38B9"/>
    <w:rsid w:val="00DE4CE8"/>
    <w:rsid w:val="00E206D6"/>
    <w:rsid w:val="00E50470"/>
    <w:rsid w:val="00EA1FB4"/>
    <w:rsid w:val="00EC2AC0"/>
    <w:rsid w:val="00F17D44"/>
    <w:rsid w:val="00F22475"/>
    <w:rsid w:val="00F60643"/>
    <w:rsid w:val="00F724E9"/>
    <w:rsid w:val="00F84483"/>
    <w:rsid w:val="00FA49E1"/>
    <w:rsid w:val="00FE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01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62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77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DB4"/>
  </w:style>
  <w:style w:type="paragraph" w:styleId="Piedepgina">
    <w:name w:val="footer"/>
    <w:basedOn w:val="Normal"/>
    <w:link w:val="PiedepginaCar"/>
    <w:uiPriority w:val="99"/>
    <w:unhideWhenUsed/>
    <w:rsid w:val="00277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DB4"/>
  </w:style>
  <w:style w:type="table" w:styleId="Tablaconcuadrcula">
    <w:name w:val="Table Grid"/>
    <w:basedOn w:val="Tablanormal"/>
    <w:uiPriority w:val="59"/>
    <w:rsid w:val="00B10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50470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A4355"/>
  </w:style>
  <w:style w:type="character" w:styleId="Textoennegrita">
    <w:name w:val="Strong"/>
    <w:basedOn w:val="Fuentedeprrafopredeter"/>
    <w:uiPriority w:val="22"/>
    <w:qFormat/>
    <w:rsid w:val="00BA4355"/>
    <w:rPr>
      <w:b/>
      <w:bCs/>
    </w:rPr>
  </w:style>
  <w:style w:type="character" w:styleId="nfasis">
    <w:name w:val="Emphasis"/>
    <w:basedOn w:val="Fuentedeprrafopredeter"/>
    <w:uiPriority w:val="20"/>
    <w:qFormat/>
    <w:rsid w:val="00BA4355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C28B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C35E9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C35E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35E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C35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62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77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DB4"/>
  </w:style>
  <w:style w:type="paragraph" w:styleId="Piedepgina">
    <w:name w:val="footer"/>
    <w:basedOn w:val="Normal"/>
    <w:link w:val="PiedepginaCar"/>
    <w:uiPriority w:val="99"/>
    <w:unhideWhenUsed/>
    <w:rsid w:val="00277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DB4"/>
  </w:style>
  <w:style w:type="table" w:styleId="Tablaconcuadrcula">
    <w:name w:val="Table Grid"/>
    <w:basedOn w:val="Tablanormal"/>
    <w:uiPriority w:val="59"/>
    <w:rsid w:val="00B1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0470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A4355"/>
  </w:style>
  <w:style w:type="character" w:styleId="Textoennegrita">
    <w:name w:val="Strong"/>
    <w:basedOn w:val="Fuentedeprrafopredeter"/>
    <w:uiPriority w:val="22"/>
    <w:qFormat/>
    <w:rsid w:val="00BA4355"/>
    <w:rPr>
      <w:b/>
      <w:bCs/>
    </w:rPr>
  </w:style>
  <w:style w:type="character" w:styleId="nfasis">
    <w:name w:val="Emphasis"/>
    <w:basedOn w:val="Fuentedeprrafopredeter"/>
    <w:uiPriority w:val="20"/>
    <w:qFormat/>
    <w:rsid w:val="00BA4355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C28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rratiaeliza.blogspot.com.es/2012/01/dios-historia-dios-misericordia.html" TargetMode="External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s.wikipedia.org/wiki/Organizaci%C3%B3n_para_la_Unidad_African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25_de_mayo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D0BEA-5C40-4008-9C26-DE76B970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1000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FundEO</dc:creator>
  <cp:lastModifiedBy>FundEO</cp:lastModifiedBy>
  <cp:revision>5</cp:revision>
  <cp:lastPrinted>2014-10-08T10:41:00Z</cp:lastPrinted>
  <dcterms:created xsi:type="dcterms:W3CDTF">2015-05-19T09:26:00Z</dcterms:created>
  <dcterms:modified xsi:type="dcterms:W3CDTF">2015-05-20T08:43:00Z</dcterms:modified>
</cp:coreProperties>
</file>