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5401E" w14:textId="77777777" w:rsidR="00357845" w:rsidRPr="005973E1" w:rsidRDefault="004254CF" w:rsidP="00A96497">
      <w:pPr>
        <w:spacing w:after="0"/>
        <w:jc w:val="both"/>
        <w:rPr>
          <w:rFonts w:cstheme="minorHAnsi"/>
          <w:b/>
        </w:rPr>
      </w:pPr>
      <w:r w:rsidRPr="005973E1">
        <w:rPr>
          <w:rFonts w:cstheme="minorHAnsi"/>
          <w:b/>
        </w:rPr>
        <w:t>PONGAMOS EN EL CENTRO A LA PERSONA</w:t>
      </w:r>
    </w:p>
    <w:p w14:paraId="4035401F" w14:textId="56F591E6" w:rsidR="00A96497" w:rsidRDefault="00DA5CDB" w:rsidP="00A9649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73E1">
        <w:rPr>
          <w:rFonts w:asciiTheme="minorHAnsi" w:hAnsiTheme="minorHAnsi" w:cstheme="minorHAnsi"/>
          <w:b/>
          <w:sz w:val="22"/>
          <w:szCs w:val="22"/>
        </w:rPr>
        <w:t>Principio 10</w:t>
      </w:r>
      <w:r w:rsidR="00A96497" w:rsidRPr="005973E1">
        <w:rPr>
          <w:rFonts w:asciiTheme="minorHAnsi" w:hAnsiTheme="minorHAnsi" w:cstheme="minorHAnsi"/>
          <w:b/>
          <w:sz w:val="22"/>
          <w:szCs w:val="22"/>
        </w:rPr>
        <w:t>. Campaña Si cuidas el planeta, combates la pobreza</w:t>
      </w:r>
    </w:p>
    <w:p w14:paraId="25EB1B65" w14:textId="77777777" w:rsidR="009466DA" w:rsidRPr="009466DA" w:rsidRDefault="009466DA" w:rsidP="00A96497">
      <w:pPr>
        <w:pStyle w:val="Default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40354021" w14:textId="3922011C" w:rsidR="00DA5CDB" w:rsidRDefault="00DA5CDB" w:rsidP="00FF6F2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  <w:r w:rsidRPr="000A1563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“Para escuchar los gritos de la naturaleza hace falta primero escuchar los gritos del ser humano</w:t>
      </w:r>
      <w:r w:rsidR="009466DA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,</w:t>
      </w:r>
      <w:r w:rsidRPr="000A1563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 xml:space="preserve"> e</w:t>
      </w:r>
      <w:r w:rsidR="008801E4" w:rsidRPr="000A1563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s</w:t>
      </w:r>
      <w:r w:rsidRPr="000A1563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 xml:space="preserve">pecialmente de los más pobres e indefensos” </w:t>
      </w:r>
      <w:r w:rsidRPr="000A1563">
        <w:rPr>
          <w:rFonts w:eastAsia="Times New Roman" w:cstheme="minorHAnsi"/>
          <w:bCs/>
          <w:color w:val="000000"/>
          <w:sz w:val="20"/>
          <w:szCs w:val="20"/>
          <w:lang w:eastAsia="es-ES"/>
        </w:rPr>
        <w:t>(LS, 117).</w:t>
      </w:r>
    </w:p>
    <w:p w14:paraId="68917406" w14:textId="77777777" w:rsidR="00FF6F20" w:rsidRPr="00FF6F20" w:rsidRDefault="00FF6F20" w:rsidP="00FF6F20">
      <w:pPr>
        <w:spacing w:after="0" w:line="240" w:lineRule="auto"/>
        <w:jc w:val="both"/>
        <w:rPr>
          <w:rFonts w:eastAsia="Times New Roman" w:cstheme="minorHAnsi"/>
          <w:bCs/>
          <w:color w:val="000000"/>
          <w:sz w:val="12"/>
          <w:szCs w:val="12"/>
          <w:lang w:eastAsia="es-ES"/>
        </w:rPr>
      </w:pPr>
    </w:p>
    <w:p w14:paraId="40354022" w14:textId="0BB9F7B4" w:rsidR="00F77A2E" w:rsidRDefault="00F77A2E" w:rsidP="008B601B">
      <w:pPr>
        <w:spacing w:after="0" w:line="240" w:lineRule="auto"/>
        <w:jc w:val="both"/>
        <w:rPr>
          <w:rFonts w:cstheme="minorHAnsi"/>
        </w:rPr>
      </w:pPr>
      <w:r w:rsidRPr="005973E1">
        <w:rPr>
          <w:rFonts w:cstheme="minorHAnsi"/>
          <w:b/>
        </w:rPr>
        <w:t>Canción</w:t>
      </w:r>
      <w:r w:rsidRPr="005973E1">
        <w:rPr>
          <w:rFonts w:cstheme="minorHAnsi"/>
        </w:rPr>
        <w:t xml:space="preserve">: Mirar como Jesús (CD </w:t>
      </w:r>
      <w:r w:rsidRPr="005973E1">
        <w:rPr>
          <w:rFonts w:cstheme="minorHAnsi"/>
          <w:i/>
        </w:rPr>
        <w:t>Todo vuelve a ser posible</w:t>
      </w:r>
      <w:r w:rsidRPr="005973E1">
        <w:rPr>
          <w:rFonts w:cstheme="minorHAnsi"/>
        </w:rPr>
        <w:t>, STJ)</w:t>
      </w:r>
    </w:p>
    <w:p w14:paraId="786060D2" w14:textId="77777777" w:rsidR="008B601B" w:rsidRPr="008B601B" w:rsidRDefault="008B601B" w:rsidP="008B601B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40354023" w14:textId="20360F77" w:rsidR="00DA5CDB" w:rsidRDefault="00DA5CDB" w:rsidP="0053621D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  <w:r w:rsidRPr="005973E1">
        <w:rPr>
          <w:rFonts w:cstheme="minorHAnsi"/>
        </w:rPr>
        <w:t xml:space="preserve">La crisis ecológica no solo reside </w:t>
      </w:r>
      <w:r w:rsidR="00B01C91">
        <w:rPr>
          <w:rFonts w:cstheme="minorHAnsi"/>
        </w:rPr>
        <w:t xml:space="preserve">en </w:t>
      </w:r>
      <w:r w:rsidR="008901A6">
        <w:rPr>
          <w:rFonts w:cstheme="minorHAnsi"/>
        </w:rPr>
        <w:t xml:space="preserve">el </w:t>
      </w:r>
      <w:r w:rsidRPr="005973E1">
        <w:rPr>
          <w:rFonts w:cstheme="minorHAnsi"/>
        </w:rPr>
        <w:t>sometimiento de la política ante la tecnología y las finanzas</w:t>
      </w:r>
      <w:r w:rsidR="00B01C91">
        <w:rPr>
          <w:rFonts w:cstheme="minorHAnsi"/>
        </w:rPr>
        <w:t>,</w:t>
      </w:r>
      <w:r w:rsidRPr="005973E1">
        <w:rPr>
          <w:rFonts w:cstheme="minorHAnsi"/>
        </w:rPr>
        <w:t xml:space="preserve"> o la descontrolada explotación económica de la Tierra. El origen central de esta catástrofe hay que buscarlo además en el </w:t>
      </w:r>
      <w:r w:rsidR="005973E1">
        <w:rPr>
          <w:rFonts w:cstheme="minorHAnsi"/>
        </w:rPr>
        <w:t xml:space="preserve">propio </w:t>
      </w:r>
      <w:r w:rsidR="0006049B">
        <w:rPr>
          <w:rFonts w:cstheme="minorHAnsi"/>
        </w:rPr>
        <w:t>s</w:t>
      </w:r>
      <w:r w:rsidR="005973E1">
        <w:rPr>
          <w:rFonts w:cstheme="minorHAnsi"/>
        </w:rPr>
        <w:t>er humano</w:t>
      </w:r>
      <w:r w:rsidRPr="005973E1">
        <w:rPr>
          <w:rFonts w:cstheme="minorHAnsi"/>
        </w:rPr>
        <w:t xml:space="preserve">, en el deterioro de su comportamiento relacional (la relación interior consigo mismo, con los demás, con Dios y con la tierra). </w:t>
      </w:r>
      <w:r w:rsidR="00063D4C" w:rsidRPr="0006049B">
        <w:rPr>
          <w:rFonts w:cstheme="minorHAnsi"/>
          <w:b/>
        </w:rPr>
        <w:t>LA CONVERSIÓN SALVA AL SER HUMANO</w:t>
      </w:r>
      <w:r w:rsidRPr="005973E1">
        <w:rPr>
          <w:rFonts w:cstheme="minorHAnsi"/>
        </w:rPr>
        <w:t xml:space="preserve">, que debe aprender que </w:t>
      </w:r>
      <w:r w:rsidRPr="005973E1">
        <w:rPr>
          <w:rFonts w:cstheme="minorHAnsi"/>
          <w:i/>
          <w:iCs/>
        </w:rPr>
        <w:t>"el auténtico cuidado de nuestra propia vida y de nuestras relaciones con la naturaleza es inseparable de la fraternidad, la justicia y la fidelidad a los demás"</w:t>
      </w:r>
      <w:r w:rsidRPr="005973E1">
        <w:rPr>
          <w:rFonts w:cstheme="minorHAnsi"/>
        </w:rPr>
        <w:t xml:space="preserve"> </w:t>
      </w:r>
      <w:r w:rsidRPr="005973E1">
        <w:rPr>
          <w:rFonts w:cstheme="minorHAnsi"/>
          <w:i/>
          <w:iCs/>
        </w:rPr>
        <w:t>(LS,70)</w:t>
      </w:r>
      <w:r w:rsidRPr="005973E1">
        <w:rPr>
          <w:rFonts w:cstheme="minorHAnsi"/>
        </w:rPr>
        <w:t xml:space="preserve">. </w:t>
      </w:r>
      <w:r w:rsidR="00B01C91">
        <w:rPr>
          <w:rFonts w:cstheme="minorHAnsi"/>
          <w:b/>
        </w:rPr>
        <w:t>L</w:t>
      </w:r>
      <w:r w:rsidRPr="005973E1">
        <w:rPr>
          <w:rFonts w:cstheme="minorHAnsi"/>
          <w:b/>
        </w:rPr>
        <w:t>a verdadera ecología es al mismo tiempo protección del medio ambiente, ecología humana, ecología social y ecología cultural.</w:t>
      </w:r>
      <w:r w:rsidRPr="005973E1">
        <w:rPr>
          <w:rFonts w:eastAsia="Times New Roman" w:cstheme="minorHAnsi"/>
          <w:b/>
          <w:bCs/>
          <w:i/>
          <w:color w:val="000000"/>
          <w:lang w:eastAsia="es-ES"/>
        </w:rPr>
        <w:t xml:space="preserve"> </w:t>
      </w:r>
    </w:p>
    <w:p w14:paraId="1BA925AB" w14:textId="77777777" w:rsidR="0053621D" w:rsidRPr="0053621D" w:rsidRDefault="0053621D" w:rsidP="0053621D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12"/>
          <w:szCs w:val="12"/>
          <w:lang w:eastAsia="es-ES"/>
        </w:rPr>
      </w:pPr>
    </w:p>
    <w:p w14:paraId="6CCB632E" w14:textId="0E11BB33" w:rsidR="00B24707" w:rsidRDefault="007B7C11" w:rsidP="004E6CCB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5973E1">
        <w:rPr>
          <w:rFonts w:eastAsia="Times New Roman" w:cstheme="minorHAnsi"/>
          <w:bCs/>
          <w:color w:val="000000"/>
          <w:lang w:eastAsia="es-ES"/>
        </w:rPr>
        <w:t xml:space="preserve">Como Familia Teresiana </w:t>
      </w:r>
      <w:r w:rsidR="00FE6B36" w:rsidRPr="005973E1">
        <w:rPr>
          <w:rFonts w:eastAsia="Times New Roman" w:cstheme="minorHAnsi"/>
          <w:bCs/>
          <w:color w:val="000000"/>
          <w:lang w:eastAsia="es-ES"/>
        </w:rPr>
        <w:t xml:space="preserve">nos acercamos a </w:t>
      </w:r>
      <w:r w:rsidRPr="005973E1">
        <w:rPr>
          <w:rFonts w:eastAsia="Times New Roman" w:cstheme="minorHAnsi"/>
          <w:bCs/>
          <w:color w:val="000000"/>
          <w:lang w:eastAsia="es-ES"/>
        </w:rPr>
        <w:t>las palabras del Documento Capitular STJ:</w:t>
      </w:r>
    </w:p>
    <w:p w14:paraId="59473F82" w14:textId="77777777" w:rsidR="004E6CCB" w:rsidRPr="00716CAD" w:rsidRDefault="004E6CCB" w:rsidP="004E6CCB">
      <w:pPr>
        <w:spacing w:after="0" w:line="240" w:lineRule="auto"/>
        <w:jc w:val="both"/>
        <w:rPr>
          <w:rFonts w:eastAsia="Times New Roman" w:cstheme="minorHAnsi"/>
          <w:bCs/>
          <w:color w:val="000000"/>
          <w:sz w:val="8"/>
          <w:szCs w:val="8"/>
          <w:lang w:eastAsia="es-ES"/>
        </w:rPr>
      </w:pPr>
    </w:p>
    <w:p w14:paraId="18394A4A" w14:textId="69E77071" w:rsidR="004E6CCB" w:rsidRPr="00250AB9" w:rsidRDefault="00BE17EF" w:rsidP="00221561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20"/>
          <w:szCs w:val="20"/>
          <w:lang w:eastAsia="es-ES"/>
        </w:rPr>
      </w:pPr>
      <w:r w:rsidRPr="00250AB9">
        <w:rPr>
          <w:rFonts w:eastAsia="Times New Roman" w:cstheme="minorHAnsi"/>
          <w:bCs/>
          <w:color w:val="000000"/>
          <w:sz w:val="20"/>
          <w:szCs w:val="20"/>
          <w:lang w:eastAsia="es-ES"/>
        </w:rPr>
        <w:t>“</w:t>
      </w:r>
      <w:r w:rsidR="00063D4C"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El grito de los pobres y el grito del planeta como dos momentos de una misma realidad doliente…</w:t>
      </w:r>
      <w:r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 xml:space="preserve"> nace la urgencia cristiana </w:t>
      </w:r>
      <w:r w:rsidR="00716CAD"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de</w:t>
      </w:r>
      <w:r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 xml:space="preserve"> generar un profundo y radical cambio en el ser humano: la conversión ecológica…”</w:t>
      </w:r>
      <w:r w:rsidRPr="00250AB9">
        <w:rPr>
          <w:rFonts w:eastAsia="Times New Roman" w:cstheme="minorHAnsi"/>
          <w:bCs/>
          <w:color w:val="000000"/>
          <w:sz w:val="20"/>
          <w:szCs w:val="20"/>
          <w:lang w:eastAsia="es-ES"/>
        </w:rPr>
        <w:t>.</w:t>
      </w:r>
    </w:p>
    <w:p w14:paraId="7C2D6146" w14:textId="77777777" w:rsidR="001626BC" w:rsidRPr="00250AB9" w:rsidRDefault="001626BC" w:rsidP="00221561">
      <w:pPr>
        <w:spacing w:after="0" w:line="240" w:lineRule="auto"/>
        <w:ind w:left="284"/>
        <w:jc w:val="both"/>
        <w:rPr>
          <w:rFonts w:eastAsia="Times New Roman" w:cstheme="minorHAnsi"/>
          <w:bCs/>
          <w:color w:val="000000"/>
          <w:sz w:val="12"/>
          <w:szCs w:val="12"/>
          <w:lang w:eastAsia="es-ES"/>
        </w:rPr>
      </w:pPr>
    </w:p>
    <w:p w14:paraId="40354026" w14:textId="757E828B" w:rsidR="00BE17EF" w:rsidRPr="00250AB9" w:rsidRDefault="00BE17EF" w:rsidP="00221561">
      <w:pPr>
        <w:spacing w:after="0" w:line="240" w:lineRule="auto"/>
        <w:ind w:left="284"/>
        <w:jc w:val="both"/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</w:pPr>
      <w:r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 xml:space="preserve">“Ante el clamor de la tierra y los pobres…Nos comprometemos a: </w:t>
      </w:r>
      <w:r w:rsidRPr="00250AB9">
        <w:rPr>
          <w:rFonts w:eastAsia="Times New Roman" w:cstheme="minorHAnsi"/>
          <w:b/>
          <w:bCs/>
          <w:i/>
          <w:color w:val="000000"/>
          <w:sz w:val="20"/>
          <w:szCs w:val="20"/>
          <w:lang w:eastAsia="es-ES"/>
        </w:rPr>
        <w:t>Asumir desde nuestro carisma educativo teresiano, la ética del cuidado como alternativa que genera un nuevo modo de relación con Dios y con todo lo creado</w:t>
      </w:r>
      <w:r w:rsidR="007B7C11"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”</w:t>
      </w:r>
      <w:r w:rsidRPr="00250AB9">
        <w:rPr>
          <w:rFonts w:eastAsia="Times New Roman" w:cstheme="minorHAnsi"/>
          <w:bCs/>
          <w:i/>
          <w:color w:val="000000"/>
          <w:sz w:val="20"/>
          <w:szCs w:val="20"/>
          <w:lang w:eastAsia="es-ES"/>
        </w:rPr>
        <w:t>.</w:t>
      </w:r>
    </w:p>
    <w:p w14:paraId="1163093B" w14:textId="77777777" w:rsidR="009E5789" w:rsidRPr="009E5789" w:rsidRDefault="009E5789" w:rsidP="009E5789">
      <w:pPr>
        <w:spacing w:after="0" w:line="240" w:lineRule="auto"/>
        <w:jc w:val="both"/>
        <w:rPr>
          <w:rStyle w:val="A2"/>
          <w:rFonts w:eastAsia="Times New Roman" w:cstheme="minorHAnsi"/>
          <w:bCs/>
          <w:i/>
          <w:sz w:val="12"/>
          <w:szCs w:val="12"/>
          <w:lang w:eastAsia="es-ES"/>
        </w:rPr>
      </w:pPr>
    </w:p>
    <w:p w14:paraId="40354028" w14:textId="7D87FD68" w:rsidR="00B25488" w:rsidRDefault="007B7C11" w:rsidP="006617D6">
      <w:pPr>
        <w:spacing w:after="0" w:line="240" w:lineRule="auto"/>
        <w:jc w:val="both"/>
        <w:rPr>
          <w:rFonts w:cstheme="minorHAnsi"/>
          <w:b/>
        </w:rPr>
      </w:pPr>
      <w:r w:rsidRPr="005973E1">
        <w:rPr>
          <w:rFonts w:cstheme="minorHAnsi"/>
          <w:b/>
        </w:rPr>
        <w:t xml:space="preserve">En silencio </w:t>
      </w:r>
      <w:r w:rsidR="00FE6B36" w:rsidRPr="00035D7C">
        <w:rPr>
          <w:rFonts w:cstheme="minorHAnsi"/>
        </w:rPr>
        <w:t xml:space="preserve">dejamos pasar por nuestro corazón la realidad </w:t>
      </w:r>
      <w:r w:rsidR="00BF2015" w:rsidRPr="00035D7C">
        <w:rPr>
          <w:rFonts w:cstheme="minorHAnsi"/>
        </w:rPr>
        <w:t>socio-ambiental</w:t>
      </w:r>
      <w:r w:rsidR="00FE6B36" w:rsidRPr="00035D7C">
        <w:rPr>
          <w:rFonts w:cstheme="minorHAnsi"/>
        </w:rPr>
        <w:t xml:space="preserve"> </w:t>
      </w:r>
      <w:r w:rsidR="00BF2015" w:rsidRPr="00035D7C">
        <w:rPr>
          <w:rFonts w:cstheme="minorHAnsi"/>
        </w:rPr>
        <w:t xml:space="preserve">de un lugar, el que queramos (nuestro barrio, ciudad, país con el que colaboro…) y soñamos </w:t>
      </w:r>
      <w:r w:rsidR="00FE6B36" w:rsidRPr="00035D7C">
        <w:rPr>
          <w:rFonts w:cstheme="minorHAnsi"/>
        </w:rPr>
        <w:t>que to</w:t>
      </w:r>
      <w:bookmarkStart w:id="0" w:name="_GoBack"/>
      <w:bookmarkEnd w:id="0"/>
      <w:r w:rsidR="00FE6B36" w:rsidRPr="00035D7C">
        <w:rPr>
          <w:rFonts w:cstheme="minorHAnsi"/>
        </w:rPr>
        <w:t>das las personas estén incluida</w:t>
      </w:r>
      <w:r w:rsidR="00EB0DA1">
        <w:rPr>
          <w:rFonts w:cstheme="minorHAnsi"/>
        </w:rPr>
        <w:t>s</w:t>
      </w:r>
      <w:r w:rsidR="00FE6B36" w:rsidRPr="00035D7C">
        <w:rPr>
          <w:rFonts w:cstheme="minorHAnsi"/>
        </w:rPr>
        <w:t xml:space="preserve">, que se fortalezcan sus capacidades…en una economía social y solidaria que promueva </w:t>
      </w:r>
      <w:r w:rsidR="00BF2015" w:rsidRPr="00035D7C">
        <w:rPr>
          <w:rFonts w:cstheme="minorHAnsi"/>
        </w:rPr>
        <w:t>a la persona.</w:t>
      </w:r>
      <w:r w:rsidR="009104E2" w:rsidRPr="005973E1">
        <w:rPr>
          <w:rFonts w:cstheme="minorHAnsi"/>
          <w:b/>
        </w:rPr>
        <w:t xml:space="preserve"> </w:t>
      </w:r>
    </w:p>
    <w:p w14:paraId="4035402A" w14:textId="62A75BAF" w:rsidR="00035D7C" w:rsidRDefault="009104E2" w:rsidP="00A63A86">
      <w:pPr>
        <w:spacing w:after="0" w:line="240" w:lineRule="auto"/>
        <w:jc w:val="both"/>
        <w:rPr>
          <w:rFonts w:cstheme="minorHAnsi"/>
          <w:b/>
        </w:rPr>
      </w:pPr>
      <w:r w:rsidRPr="005973E1">
        <w:rPr>
          <w:rFonts w:cstheme="minorHAnsi"/>
          <w:b/>
        </w:rPr>
        <w:t>Dejamos que resuene los interrogantes que nos plantea.</w:t>
      </w:r>
    </w:p>
    <w:p w14:paraId="49753765" w14:textId="77777777" w:rsidR="00A63A86" w:rsidRPr="00A63A86" w:rsidRDefault="00A63A86" w:rsidP="00A63A86">
      <w:pPr>
        <w:spacing w:after="0" w:line="240" w:lineRule="auto"/>
        <w:jc w:val="both"/>
        <w:rPr>
          <w:rFonts w:cstheme="minorHAnsi"/>
          <w:b/>
          <w:sz w:val="12"/>
          <w:szCs w:val="12"/>
        </w:rPr>
      </w:pPr>
    </w:p>
    <w:p w14:paraId="4035402C" w14:textId="3B23F176" w:rsidR="003956E5" w:rsidRPr="008B737A" w:rsidRDefault="007C4F87" w:rsidP="003956E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73E1">
        <w:rPr>
          <w:rFonts w:asciiTheme="minorHAnsi" w:hAnsiTheme="minorHAnsi" w:cstheme="minorHAnsi"/>
          <w:sz w:val="22"/>
          <w:szCs w:val="22"/>
        </w:rPr>
        <w:t xml:space="preserve">Acogemos el </w:t>
      </w:r>
      <w:r w:rsidRPr="003D2ED1">
        <w:rPr>
          <w:rFonts w:asciiTheme="minorHAnsi" w:hAnsiTheme="minorHAnsi" w:cstheme="minorHAnsi"/>
          <w:b/>
          <w:sz w:val="22"/>
          <w:szCs w:val="22"/>
        </w:rPr>
        <w:t>testimonio</w:t>
      </w:r>
      <w:r w:rsidRPr="005973E1">
        <w:rPr>
          <w:rFonts w:asciiTheme="minorHAnsi" w:hAnsiTheme="minorHAnsi" w:cstheme="minorHAnsi"/>
          <w:sz w:val="22"/>
          <w:szCs w:val="22"/>
        </w:rPr>
        <w:t xml:space="preserve"> </w:t>
      </w:r>
      <w:r w:rsidR="003956E5" w:rsidRPr="003D2ED1">
        <w:rPr>
          <w:rStyle w:val="Textoennegrita"/>
          <w:rFonts w:asciiTheme="minorHAnsi" w:hAnsiTheme="minorHAnsi" w:cstheme="minorHAnsi"/>
          <w:sz w:val="22"/>
          <w:szCs w:val="22"/>
        </w:rPr>
        <w:t>Hermenegildo Criollo, Cofán de la Amazonía ecuatoriana</w:t>
      </w:r>
      <w:r w:rsidR="003956E5" w:rsidRPr="005973E1">
        <w:rPr>
          <w:rStyle w:val="Textoennegrita"/>
          <w:rFonts w:asciiTheme="minorHAnsi" w:hAnsiTheme="minorHAnsi" w:cstheme="minorHAnsi"/>
          <w:b w:val="0"/>
          <w:sz w:val="22"/>
          <w:szCs w:val="22"/>
        </w:rPr>
        <w:t xml:space="preserve"> (Sucumbíos</w:t>
      </w:r>
      <w:r w:rsidR="00035D7C">
        <w:rPr>
          <w:rStyle w:val="Textoennegrita"/>
          <w:rFonts w:asciiTheme="minorHAnsi" w:hAnsiTheme="minorHAnsi" w:cstheme="minorHAnsi"/>
          <w:b w:val="0"/>
          <w:sz w:val="22"/>
          <w:szCs w:val="22"/>
        </w:rPr>
        <w:t>, Ecuador</w:t>
      </w:r>
      <w:r w:rsidR="003956E5" w:rsidRPr="005973E1">
        <w:rPr>
          <w:rStyle w:val="Textoennegrita"/>
          <w:rFonts w:asciiTheme="minorHAnsi" w:hAnsiTheme="minorHAnsi" w:cstheme="minorHAnsi"/>
          <w:b w:val="0"/>
          <w:sz w:val="22"/>
          <w:szCs w:val="22"/>
        </w:rPr>
        <w:t>)</w:t>
      </w:r>
      <w:r w:rsidR="00763C8E">
        <w:rPr>
          <w:rStyle w:val="Textoennegrita"/>
          <w:rFonts w:asciiTheme="minorHAnsi" w:hAnsiTheme="minorHAnsi" w:cstheme="minorHAnsi"/>
          <w:b w:val="0"/>
          <w:sz w:val="22"/>
          <w:szCs w:val="22"/>
        </w:rPr>
        <w:t>:</w:t>
      </w:r>
    </w:p>
    <w:p w14:paraId="4035402D" w14:textId="1E46E657" w:rsidR="003956E5" w:rsidRPr="00F00D19" w:rsidRDefault="003956E5" w:rsidP="003956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00D19">
        <w:rPr>
          <w:rFonts w:asciiTheme="minorHAnsi" w:hAnsiTheme="minorHAnsi" w:cstheme="minorHAnsi"/>
          <w:sz w:val="20"/>
          <w:szCs w:val="20"/>
        </w:rPr>
        <w:t>“Llegaron con helicópteros.</w:t>
      </w:r>
      <w:r w:rsidRPr="00F00D19"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Pr="00F00D19">
        <w:rPr>
          <w:rStyle w:val="Textoennegrita"/>
          <w:rFonts w:asciiTheme="minorHAnsi" w:hAnsiTheme="minorHAnsi" w:cstheme="minorHAnsi"/>
          <w:b w:val="0"/>
          <w:sz w:val="20"/>
          <w:szCs w:val="20"/>
        </w:rPr>
        <w:t>Todo el mundo estaba asustado, en nuestra vida habíamos visto algo así, volando por el aire, y nos escondimos en la selva</w:t>
      </w:r>
      <w:r w:rsidRPr="00F00D19">
        <w:rPr>
          <w:rFonts w:asciiTheme="minorHAnsi" w:hAnsiTheme="minorHAnsi" w:cstheme="minorHAnsi"/>
          <w:b/>
          <w:sz w:val="20"/>
          <w:szCs w:val="20"/>
        </w:rPr>
        <w:t>.</w:t>
      </w:r>
      <w:r w:rsidRPr="00F00D19">
        <w:rPr>
          <w:rFonts w:asciiTheme="minorHAnsi" w:hAnsiTheme="minorHAnsi" w:cstheme="minorHAnsi"/>
          <w:sz w:val="20"/>
          <w:szCs w:val="20"/>
        </w:rPr>
        <w:t xml:space="preserve"> Fuimos caminando y vimos cinco hectáreas de bosque talado. Ellos nos llamaron para que nos acercáramos allí. </w:t>
      </w:r>
      <w:r w:rsidRPr="00F00D19">
        <w:rPr>
          <w:rStyle w:val="Textoennegrita"/>
          <w:rFonts w:asciiTheme="minorHAnsi" w:hAnsiTheme="minorHAnsi" w:cstheme="minorHAnsi"/>
          <w:b w:val="0"/>
          <w:sz w:val="20"/>
          <w:szCs w:val="20"/>
        </w:rPr>
        <w:t>Ni sabíamos qué era el petróleo.</w:t>
      </w:r>
      <w:r w:rsidRPr="00F00D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00D19">
        <w:rPr>
          <w:rFonts w:asciiTheme="minorHAnsi" w:hAnsiTheme="minorHAnsi" w:cstheme="minorHAnsi"/>
          <w:sz w:val="20"/>
          <w:szCs w:val="20"/>
        </w:rPr>
        <w:t>Los derrames y los vertidos tóxicos terminaban fluyendo hacia el río que utilizaban los cofanes para beber, para bañarse, para regar sus cultivos, donde bebían los animales. Movíamos hacia los lados el petróleo y tomábamos el agua de abajo. No sabíamos que el agua estaba contaminada, y entonces empezaron los dolores de estómago, los dolores de cabeza. Nos bañábamos en el río y todo el cuerpo quedaba con sarpullidos. Eran enfermedades que nunca habíamos visto. Mi primer</w:t>
      </w:r>
      <w:r w:rsidRPr="00F00D19"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Pr="00F00D19">
        <w:rPr>
          <w:rStyle w:val="Textoennegrita"/>
          <w:rFonts w:asciiTheme="minorHAnsi" w:hAnsiTheme="minorHAnsi" w:cstheme="minorHAnsi"/>
          <w:b w:val="0"/>
          <w:sz w:val="20"/>
          <w:szCs w:val="20"/>
        </w:rPr>
        <w:t>hijo falleció con seis meses por problemas de crecimiento.</w:t>
      </w:r>
      <w:r w:rsidRPr="00F00D19">
        <w:rPr>
          <w:rStyle w:val="Textoennegrita"/>
          <w:rFonts w:asciiTheme="minorHAnsi" w:hAnsiTheme="minorHAnsi" w:cstheme="minorHAnsi"/>
          <w:sz w:val="20"/>
          <w:szCs w:val="20"/>
        </w:rPr>
        <w:t xml:space="preserve"> </w:t>
      </w:r>
      <w:r w:rsidRPr="00F00D19">
        <w:rPr>
          <w:rFonts w:asciiTheme="minorHAnsi" w:hAnsiTheme="minorHAnsi" w:cstheme="minorHAnsi"/>
          <w:sz w:val="20"/>
          <w:szCs w:val="20"/>
        </w:rPr>
        <w:t>El segundo na</w:t>
      </w:r>
      <w:r w:rsidRPr="00F00D19">
        <w:rPr>
          <w:rFonts w:asciiTheme="minorHAnsi" w:hAnsiTheme="minorHAnsi" w:cstheme="minorHAnsi"/>
          <w:sz w:val="20"/>
          <w:szCs w:val="20"/>
        </w:rPr>
        <w:lastRenderedPageBreak/>
        <w:t>ció sano, pero cuando tenía tres años, ya podía nadar y caminar, lo llevé un día al río. Y el niño, mientras se bañaba, tomó agua contaminada. Cuando llegó a la casa empezó a vomitar. Terminó vomitando sangre. Antes de 24 horas falleció. Dos hijos. Desde ahí yo dije ¿qué puedo hacer</w:t>
      </w:r>
      <w:r w:rsidR="00E35284" w:rsidRPr="00F00D19">
        <w:rPr>
          <w:rFonts w:asciiTheme="minorHAnsi" w:hAnsiTheme="minorHAnsi" w:cstheme="minorHAnsi"/>
          <w:sz w:val="20"/>
          <w:szCs w:val="20"/>
        </w:rPr>
        <w:t>?</w:t>
      </w:r>
      <w:r w:rsidRPr="00F00D19">
        <w:rPr>
          <w:rFonts w:asciiTheme="minorHAnsi" w:hAnsiTheme="minorHAnsi" w:cstheme="minorHAnsi"/>
          <w:sz w:val="20"/>
          <w:szCs w:val="20"/>
        </w:rPr>
        <w:t>, ¿cómo podemos defendernos de las enfermedades que vienen de todos lados?</w:t>
      </w:r>
      <w:r w:rsidR="00F00D19" w:rsidRPr="00F00D19">
        <w:rPr>
          <w:rFonts w:asciiTheme="minorHAnsi" w:hAnsiTheme="minorHAnsi" w:cstheme="minorHAnsi"/>
          <w:sz w:val="20"/>
          <w:szCs w:val="20"/>
        </w:rPr>
        <w:t>”</w:t>
      </w:r>
    </w:p>
    <w:p w14:paraId="4035402E" w14:textId="77777777" w:rsidR="005973E1" w:rsidRPr="00A63A86" w:rsidRDefault="005973E1" w:rsidP="003956E5">
      <w:pPr>
        <w:pStyle w:val="Default"/>
        <w:jc w:val="both"/>
        <w:rPr>
          <w:rFonts w:asciiTheme="minorHAnsi" w:hAnsiTheme="minorHAnsi" w:cstheme="minorHAnsi"/>
          <w:sz w:val="12"/>
          <w:szCs w:val="12"/>
        </w:rPr>
      </w:pPr>
    </w:p>
    <w:p w14:paraId="40354031" w14:textId="5143F930" w:rsidR="003956E5" w:rsidRPr="00E66C75" w:rsidRDefault="00737DA7" w:rsidP="00A9649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6C75">
        <w:rPr>
          <w:rStyle w:val="Textoennegrita"/>
          <w:rFonts w:asciiTheme="minorHAnsi" w:hAnsiTheme="minorHAnsi" w:cstheme="minorHAnsi"/>
          <w:sz w:val="22"/>
          <w:szCs w:val="22"/>
        </w:rPr>
        <w:t>Un desastre socio-ambiental</w:t>
      </w:r>
      <w:r w:rsidR="003956E5" w:rsidRPr="00E66C75">
        <w:rPr>
          <w:rStyle w:val="Textoennegrita"/>
          <w:rFonts w:asciiTheme="minorHAnsi" w:hAnsiTheme="minorHAnsi" w:cstheme="minorHAnsi"/>
          <w:sz w:val="22"/>
          <w:szCs w:val="22"/>
        </w:rPr>
        <w:t xml:space="preserve"> solo comparable con los más grandes de la historia</w:t>
      </w:r>
      <w:r w:rsidR="005973E1" w:rsidRPr="00E66C75">
        <w:rPr>
          <w:rStyle w:val="Textoennegrita"/>
          <w:rFonts w:asciiTheme="minorHAnsi" w:hAnsiTheme="minorHAnsi" w:cstheme="minorHAnsi"/>
          <w:sz w:val="22"/>
          <w:szCs w:val="22"/>
        </w:rPr>
        <w:t xml:space="preserve">, </w:t>
      </w:r>
      <w:r w:rsidR="005973E1" w:rsidRPr="00E66C75">
        <w:rPr>
          <w:rStyle w:val="Textoennegrita"/>
          <w:rFonts w:asciiTheme="minorHAnsi" w:hAnsiTheme="minorHAnsi" w:cstheme="minorHAnsi"/>
          <w:b w:val="0"/>
          <w:sz w:val="22"/>
          <w:szCs w:val="22"/>
        </w:rPr>
        <w:t>a</w:t>
      </w:r>
      <w:r w:rsidR="003956E5" w:rsidRPr="00E66C75">
        <w:rPr>
          <w:rFonts w:asciiTheme="minorHAnsi" w:hAnsiTheme="minorHAnsi" w:cstheme="minorHAnsi"/>
          <w:sz w:val="22"/>
          <w:szCs w:val="22"/>
        </w:rPr>
        <w:t>unque en este caso no se trató de un accidente, sino de una acción deliberada para ahorrar gastos</w:t>
      </w:r>
      <w:r w:rsidR="005973E1" w:rsidRPr="00E66C75">
        <w:rPr>
          <w:rFonts w:asciiTheme="minorHAnsi" w:hAnsiTheme="minorHAnsi" w:cstheme="minorHAnsi"/>
          <w:sz w:val="22"/>
          <w:szCs w:val="22"/>
        </w:rPr>
        <w:t xml:space="preserve"> en la explotación del pet</w:t>
      </w:r>
      <w:r w:rsidR="00CB732B" w:rsidRPr="00E66C75">
        <w:rPr>
          <w:rFonts w:asciiTheme="minorHAnsi" w:hAnsiTheme="minorHAnsi" w:cstheme="minorHAnsi"/>
          <w:sz w:val="22"/>
          <w:szCs w:val="22"/>
        </w:rPr>
        <w:t>r</w:t>
      </w:r>
      <w:r w:rsidR="005973E1" w:rsidRPr="00E66C75">
        <w:rPr>
          <w:rFonts w:asciiTheme="minorHAnsi" w:hAnsiTheme="minorHAnsi" w:cstheme="minorHAnsi"/>
          <w:sz w:val="22"/>
          <w:szCs w:val="22"/>
        </w:rPr>
        <w:t>óleo.</w:t>
      </w:r>
    </w:p>
    <w:p w14:paraId="40354032" w14:textId="77777777" w:rsidR="00A96497" w:rsidRPr="00E66C75" w:rsidRDefault="007C4F87" w:rsidP="00A964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6C75">
        <w:rPr>
          <w:rFonts w:asciiTheme="minorHAnsi" w:hAnsiTheme="minorHAnsi" w:cstheme="minorHAnsi"/>
          <w:b/>
          <w:sz w:val="22"/>
          <w:szCs w:val="22"/>
        </w:rPr>
        <w:t xml:space="preserve">En silencio, dejamos </w:t>
      </w:r>
      <w:r w:rsidR="00737DA7" w:rsidRPr="00E66C75">
        <w:rPr>
          <w:rFonts w:asciiTheme="minorHAnsi" w:hAnsiTheme="minorHAnsi" w:cstheme="minorHAnsi"/>
          <w:b/>
          <w:sz w:val="22"/>
          <w:szCs w:val="22"/>
        </w:rPr>
        <w:t xml:space="preserve">que resuenen </w:t>
      </w:r>
      <w:r w:rsidRPr="00E66C75">
        <w:rPr>
          <w:rFonts w:asciiTheme="minorHAnsi" w:hAnsiTheme="minorHAnsi" w:cstheme="minorHAnsi"/>
          <w:b/>
          <w:sz w:val="22"/>
          <w:szCs w:val="22"/>
        </w:rPr>
        <w:t>estas palabras en nuestro interior.</w:t>
      </w:r>
    </w:p>
    <w:p w14:paraId="40354035" w14:textId="209A159C" w:rsidR="007F06DD" w:rsidRPr="008B737A" w:rsidRDefault="007F06DD" w:rsidP="008B737A">
      <w:pPr>
        <w:pStyle w:val="NormalWeb"/>
        <w:spacing w:after="0"/>
        <w:rPr>
          <w:rStyle w:val="Textoennegrita"/>
          <w:rFonts w:asciiTheme="minorHAnsi" w:hAnsiTheme="minorHAnsi" w:cs="Arial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D0572B" w14:paraId="667C330F" w14:textId="77777777" w:rsidTr="00466624">
        <w:trPr>
          <w:jc w:val="center"/>
        </w:trPr>
        <w:tc>
          <w:tcPr>
            <w:tcW w:w="4889" w:type="dxa"/>
          </w:tcPr>
          <w:p w14:paraId="58C2FC04" w14:textId="523BB7C5" w:rsidR="002D4847" w:rsidRDefault="002D4847" w:rsidP="008901A6">
            <w:pPr>
              <w:pStyle w:val="NormalWeb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7F06DD"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>Oración por nuestra tierra</w:t>
            </w:r>
            <w:r>
              <w:rPr>
                <w:rStyle w:val="Textoennegrita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0572B">
              <w:rPr>
                <w:rStyle w:val="Textoennegrita"/>
                <w:rFonts w:asciiTheme="minorHAnsi" w:hAnsiTheme="minorHAnsi" w:cs="Arial"/>
                <w:b w:val="0"/>
                <w:i/>
                <w:sz w:val="22"/>
                <w:szCs w:val="22"/>
              </w:rPr>
              <w:t>(Papa Francisco)</w:t>
            </w:r>
          </w:p>
          <w:p w14:paraId="75C83639" w14:textId="77777777" w:rsidR="00CF53FE" w:rsidRDefault="00D0572B" w:rsidP="00CF53FE">
            <w:pPr>
              <w:pStyle w:val="NormalWeb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E014D">
              <w:rPr>
                <w:rFonts w:asciiTheme="minorHAnsi" w:hAnsiTheme="minorHAnsi" w:cs="Arial"/>
                <w:sz w:val="20"/>
                <w:szCs w:val="20"/>
              </w:rPr>
              <w:t>Dios omnipotente,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br/>
              <w:t>que est</w:t>
            </w:r>
            <w:r w:rsidR="00564A1F" w:rsidRPr="009E014D">
              <w:rPr>
                <w:rFonts w:asciiTheme="minorHAnsi" w:hAnsiTheme="minorHAnsi" w:cs="Arial"/>
                <w:sz w:val="20"/>
                <w:szCs w:val="20"/>
              </w:rPr>
              <w:t>á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t>s presente en todo el universo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br/>
              <w:t>y en la más pequeña de tus criaturas,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br/>
              <w:t xml:space="preserve">Tú, que rodeas con tu ternura todo lo que existe, </w:t>
            </w:r>
          </w:p>
          <w:p w14:paraId="10CD656C" w14:textId="77777777" w:rsidR="00BE4769" w:rsidRDefault="00D0572B" w:rsidP="00CF53FE">
            <w:pPr>
              <w:pStyle w:val="NormalWeb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E014D">
              <w:rPr>
                <w:rFonts w:asciiTheme="minorHAnsi" w:hAnsiTheme="minorHAnsi" w:cs="Arial"/>
                <w:sz w:val="20"/>
                <w:szCs w:val="20"/>
              </w:rPr>
              <w:t>derrama en nosotros la fuerza de tu amor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br/>
              <w:t xml:space="preserve">para que cuidemos la vida y la belleza. </w:t>
            </w:r>
          </w:p>
          <w:p w14:paraId="765849DB" w14:textId="1669A68E" w:rsidR="00564A1F" w:rsidRDefault="00D0572B" w:rsidP="00CF53FE">
            <w:pPr>
              <w:pStyle w:val="NormalWeb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9E014D">
              <w:rPr>
                <w:rFonts w:asciiTheme="minorHAnsi" w:hAnsiTheme="minorHAnsi" w:cs="Arial"/>
                <w:sz w:val="20"/>
                <w:szCs w:val="20"/>
              </w:rPr>
              <w:t>Inúndanos de paz,</w:t>
            </w:r>
            <w:r w:rsidR="00BE47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t>para que vivamos como hermanos y hermanas sin dañar a nadie.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br/>
              <w:t>Dios de los pobres,</w:t>
            </w:r>
            <w:r w:rsidR="00BE47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t>ayúdanos a rescatar</w:t>
            </w:r>
            <w:r w:rsidR="00BE47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t>a los abandonados y olvidados de esta tierra</w:t>
            </w:r>
            <w:r w:rsidR="00BE47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014D">
              <w:rPr>
                <w:rFonts w:asciiTheme="minorHAnsi" w:hAnsiTheme="minorHAnsi" w:cs="Arial"/>
                <w:sz w:val="20"/>
                <w:szCs w:val="20"/>
              </w:rPr>
              <w:t>que tanto valen a tus ojos.</w:t>
            </w:r>
          </w:p>
          <w:p w14:paraId="0EE0DD86" w14:textId="503CB8C0" w:rsidR="00D0572B" w:rsidRPr="00BE4769" w:rsidRDefault="003B3DD1" w:rsidP="00564A1F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8B20B3">
              <w:rPr>
                <w:rFonts w:asciiTheme="minorHAnsi" w:hAnsiTheme="minorHAnsi" w:cs="Arial"/>
                <w:sz w:val="20"/>
                <w:szCs w:val="20"/>
              </w:rPr>
              <w:t>Sana nuestras vidas,</w:t>
            </w:r>
            <w:r w:rsidR="00BE47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t>para que seamos protectores del mundo</w:t>
            </w:r>
            <w:r w:rsidR="00CF53F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t>y no depredadores,</w:t>
            </w:r>
          </w:p>
        </w:tc>
        <w:tc>
          <w:tcPr>
            <w:tcW w:w="4890" w:type="dxa"/>
          </w:tcPr>
          <w:p w14:paraId="4F9ACE15" w14:textId="11FFB774" w:rsidR="00564A1F" w:rsidRPr="008B20B3" w:rsidRDefault="00564A1F" w:rsidP="006049D4">
            <w:pPr>
              <w:pStyle w:val="NormalWeb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8B20B3">
              <w:rPr>
                <w:rFonts w:asciiTheme="minorHAnsi" w:hAnsiTheme="minorHAnsi" w:cs="Arial"/>
                <w:sz w:val="20"/>
                <w:szCs w:val="20"/>
              </w:rPr>
              <w:t>para que sembremos hermosura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y no contaminación y destrucción.</w:t>
            </w:r>
          </w:p>
          <w:p w14:paraId="639F047E" w14:textId="57CB703E" w:rsidR="00D0572B" w:rsidRPr="006049D4" w:rsidRDefault="00564A1F" w:rsidP="007F06DD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8B20B3">
              <w:rPr>
                <w:rFonts w:asciiTheme="minorHAnsi" w:hAnsiTheme="minorHAnsi" w:cs="Arial"/>
                <w:sz w:val="20"/>
                <w:szCs w:val="20"/>
              </w:rPr>
              <w:t>Toca los corazones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de los que buscan solo beneficios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a costa de los pobres y de la tierra.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Ensénanos a descubrir el valor de cada cosa,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a contemplar admirados,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a reconocer que estamos profundamente unidos con todas las criaturas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en nuestro camino hacia tu luz infinita.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Gracias porque estas con nosotros todos los días. Aliéntanos, por favor, en nuestra lucha</w:t>
            </w:r>
            <w:r w:rsidRPr="008B20B3">
              <w:rPr>
                <w:rFonts w:asciiTheme="minorHAnsi" w:hAnsiTheme="minorHAnsi" w:cs="Arial"/>
                <w:sz w:val="20"/>
                <w:szCs w:val="20"/>
              </w:rPr>
              <w:br/>
              <w:t>por la justicia, el amor y la paz</w:t>
            </w:r>
          </w:p>
        </w:tc>
      </w:tr>
    </w:tbl>
    <w:p w14:paraId="654D8622" w14:textId="7A58B963" w:rsidR="005973E1" w:rsidRPr="00B506C1" w:rsidRDefault="005973E1" w:rsidP="00B506C1">
      <w:pPr>
        <w:pStyle w:val="NormalWeb"/>
        <w:spacing w:after="0"/>
        <w:rPr>
          <w:rFonts w:asciiTheme="minorHAnsi" w:hAnsiTheme="minorHAnsi" w:cstheme="minorHAnsi"/>
          <w:sz w:val="22"/>
          <w:szCs w:val="22"/>
        </w:rPr>
      </w:pPr>
      <w:r w:rsidRPr="00CB732B">
        <w:rPr>
          <w:rFonts w:asciiTheme="minorHAnsi" w:hAnsiTheme="minorHAnsi" w:cstheme="minorHAnsi"/>
          <w:b/>
          <w:sz w:val="22"/>
          <w:szCs w:val="22"/>
        </w:rPr>
        <w:t>Canción</w:t>
      </w:r>
      <w:r w:rsidRPr="005973E1">
        <w:rPr>
          <w:rFonts w:asciiTheme="minorHAnsi" w:hAnsiTheme="minorHAnsi" w:cstheme="minorHAnsi"/>
          <w:sz w:val="22"/>
          <w:szCs w:val="22"/>
        </w:rPr>
        <w:t xml:space="preserve">: Si todo es de todos (CD </w:t>
      </w:r>
      <w:r w:rsidRPr="005973E1">
        <w:rPr>
          <w:rFonts w:asciiTheme="minorHAnsi" w:hAnsiTheme="minorHAnsi" w:cstheme="minorHAnsi"/>
          <w:i/>
          <w:sz w:val="22"/>
          <w:szCs w:val="22"/>
        </w:rPr>
        <w:t>Todo es de todos</w:t>
      </w:r>
      <w:r w:rsidRPr="005973E1">
        <w:rPr>
          <w:rFonts w:asciiTheme="minorHAnsi" w:hAnsiTheme="minorHAnsi" w:cstheme="minorHAnsi"/>
          <w:sz w:val="22"/>
          <w:szCs w:val="22"/>
        </w:rPr>
        <w:t>, Luis Guitarra)</w:t>
      </w:r>
    </w:p>
    <w:sectPr w:rsidR="005973E1" w:rsidRPr="00B506C1" w:rsidSect="00DD244E">
      <w:headerReference w:type="default" r:id="rId7"/>
      <w:footerReference w:type="default" r:id="rId8"/>
      <w:type w:val="continuous"/>
      <w:pgSz w:w="11906" w:h="16838"/>
      <w:pgMar w:top="1418" w:right="1133" w:bottom="142" w:left="1134" w:header="142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5403D" w14:textId="77777777" w:rsidR="00637B7C" w:rsidRDefault="00637B7C" w:rsidP="00B121C0">
      <w:pPr>
        <w:spacing w:after="0" w:line="240" w:lineRule="auto"/>
      </w:pPr>
      <w:r>
        <w:separator/>
      </w:r>
    </w:p>
  </w:endnote>
  <w:endnote w:type="continuationSeparator" w:id="0">
    <w:p w14:paraId="4035403E" w14:textId="77777777" w:rsidR="00637B7C" w:rsidRDefault="00637B7C" w:rsidP="00B1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4043" w14:textId="00779B38" w:rsidR="00762B6B" w:rsidRDefault="008801E4" w:rsidP="00762B6B">
    <w:pPr>
      <w:pStyle w:val="Piedepgina"/>
      <w:ind w:firstLine="708"/>
      <w:jc w:val="right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78A6553" wp14:editId="5830C35E">
          <wp:simplePos x="0" y="0"/>
          <wp:positionH relativeFrom="column">
            <wp:posOffset>4699635</wp:posOffset>
          </wp:positionH>
          <wp:positionV relativeFrom="paragraph">
            <wp:posOffset>-80645</wp:posOffset>
          </wp:positionV>
          <wp:extent cx="1642110" cy="513715"/>
          <wp:effectExtent l="0" t="0" r="0" b="0"/>
          <wp:wrapTight wrapText="bothSides">
            <wp:wrapPolygon edited="0">
              <wp:start x="0" y="0"/>
              <wp:lineTo x="0" y="20826"/>
              <wp:lineTo x="21299" y="20826"/>
              <wp:lineTo x="21299" y="0"/>
              <wp:lineTo x="0" y="0"/>
            </wp:wrapPolygon>
          </wp:wrapTight>
          <wp:docPr id="41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n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403B" w14:textId="77777777" w:rsidR="00637B7C" w:rsidRDefault="00637B7C" w:rsidP="00B121C0">
      <w:pPr>
        <w:spacing w:after="0" w:line="240" w:lineRule="auto"/>
      </w:pPr>
      <w:r>
        <w:separator/>
      </w:r>
    </w:p>
  </w:footnote>
  <w:footnote w:type="continuationSeparator" w:id="0">
    <w:p w14:paraId="4035403C" w14:textId="77777777" w:rsidR="00637B7C" w:rsidRDefault="00637B7C" w:rsidP="00B1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403F" w14:textId="77777777" w:rsidR="00B121C0" w:rsidRDefault="00B121C0" w:rsidP="00A14B55">
    <w:pPr>
      <w:spacing w:after="0"/>
      <w:jc w:val="right"/>
      <w:rPr>
        <w:rFonts w:ascii="Comic Sans MS" w:hAnsi="Comic Sans MS"/>
        <w:b/>
      </w:rPr>
    </w:pPr>
    <w:r>
      <w:rPr>
        <w:b/>
        <w:noProof/>
        <w:lang w:eastAsia="es-ES"/>
      </w:rPr>
      <w:drawing>
        <wp:anchor distT="0" distB="0" distL="114300" distR="114300" simplePos="0" relativeHeight="251656192" behindDoc="1" locked="0" layoutInCell="1" allowOverlap="1" wp14:anchorId="40354044" wp14:editId="40354045">
          <wp:simplePos x="0" y="0"/>
          <wp:positionH relativeFrom="margin">
            <wp:posOffset>3175</wp:posOffset>
          </wp:positionH>
          <wp:positionV relativeFrom="paragraph">
            <wp:posOffset>-87630</wp:posOffset>
          </wp:positionV>
          <wp:extent cx="1525905" cy="810260"/>
          <wp:effectExtent l="0" t="0" r="0" b="8890"/>
          <wp:wrapTight wrapText="bothSides">
            <wp:wrapPolygon edited="0">
              <wp:start x="0" y="0"/>
              <wp:lineTo x="0" y="21329"/>
              <wp:lineTo x="21303" y="21329"/>
              <wp:lineTo x="21303" y="0"/>
              <wp:lineTo x="0" y="0"/>
            </wp:wrapPolygon>
          </wp:wrapTight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EO vectorial-0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08" b="16767"/>
                  <a:stretch/>
                </pic:blipFill>
                <pic:spPr bwMode="auto">
                  <a:xfrm>
                    <a:off x="0" y="0"/>
                    <a:ext cx="152590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mic Sans MS" w:hAnsi="Comic Sans MS"/>
        <w:b/>
      </w:rPr>
      <w:t>Oración de FundEO para la Familia Teresiana</w:t>
    </w:r>
  </w:p>
  <w:p w14:paraId="40354040" w14:textId="77777777" w:rsidR="00135FF6" w:rsidRDefault="00135FF6" w:rsidP="00A14B55">
    <w:pPr>
      <w:spacing w:after="0" w:line="240" w:lineRule="auto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27 de </w:t>
    </w:r>
    <w:r w:rsidR="00CB732B">
      <w:rPr>
        <w:rFonts w:ascii="Comic Sans MS" w:hAnsi="Comic Sans MS"/>
        <w:b/>
      </w:rPr>
      <w:t>marzo</w:t>
    </w:r>
  </w:p>
  <w:p w14:paraId="40354041" w14:textId="77777777" w:rsidR="00A14B55" w:rsidRDefault="00A14B55" w:rsidP="00A14B55">
    <w:pPr>
      <w:spacing w:after="0" w:line="240" w:lineRule="auto"/>
      <w:jc w:val="right"/>
      <w:rPr>
        <w:rFonts w:ascii="Comic Sans MS" w:hAnsi="Comic Sans MS"/>
        <w:b/>
      </w:rPr>
    </w:pPr>
  </w:p>
  <w:p w14:paraId="40354042" w14:textId="77777777" w:rsidR="00A14B55" w:rsidRDefault="00A14B55" w:rsidP="00A14B55">
    <w:pPr>
      <w:spacing w:after="0" w:line="240" w:lineRule="auto"/>
      <w:jc w:val="right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3D6F"/>
    <w:multiLevelType w:val="hybridMultilevel"/>
    <w:tmpl w:val="3E4E812E"/>
    <w:lvl w:ilvl="0" w:tplc="43580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694D"/>
    <w:multiLevelType w:val="hybridMultilevel"/>
    <w:tmpl w:val="0B145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C85"/>
    <w:rsid w:val="00013975"/>
    <w:rsid w:val="000260A4"/>
    <w:rsid w:val="00035D7C"/>
    <w:rsid w:val="0006049B"/>
    <w:rsid w:val="00063D4C"/>
    <w:rsid w:val="000A1563"/>
    <w:rsid w:val="000D7151"/>
    <w:rsid w:val="00100BF7"/>
    <w:rsid w:val="00122EE2"/>
    <w:rsid w:val="00135FF6"/>
    <w:rsid w:val="001520B5"/>
    <w:rsid w:val="001626BC"/>
    <w:rsid w:val="001A1940"/>
    <w:rsid w:val="001C4E53"/>
    <w:rsid w:val="00221561"/>
    <w:rsid w:val="00244EBA"/>
    <w:rsid w:val="00250AB9"/>
    <w:rsid w:val="0029373F"/>
    <w:rsid w:val="0029768C"/>
    <w:rsid w:val="002A2FFB"/>
    <w:rsid w:val="002D4847"/>
    <w:rsid w:val="002F617E"/>
    <w:rsid w:val="002F7209"/>
    <w:rsid w:val="003101CC"/>
    <w:rsid w:val="00357845"/>
    <w:rsid w:val="0037358D"/>
    <w:rsid w:val="003956E5"/>
    <w:rsid w:val="003B3DD1"/>
    <w:rsid w:val="003B416F"/>
    <w:rsid w:val="003D2ED1"/>
    <w:rsid w:val="003D7FA8"/>
    <w:rsid w:val="00403C11"/>
    <w:rsid w:val="004046A5"/>
    <w:rsid w:val="00407282"/>
    <w:rsid w:val="004254CF"/>
    <w:rsid w:val="00430EAB"/>
    <w:rsid w:val="00431B0A"/>
    <w:rsid w:val="00466624"/>
    <w:rsid w:val="0046769E"/>
    <w:rsid w:val="0047214B"/>
    <w:rsid w:val="004945DB"/>
    <w:rsid w:val="004E6223"/>
    <w:rsid w:val="004E6CCB"/>
    <w:rsid w:val="00505310"/>
    <w:rsid w:val="00510C1A"/>
    <w:rsid w:val="00525906"/>
    <w:rsid w:val="0053621D"/>
    <w:rsid w:val="005623AC"/>
    <w:rsid w:val="00564A1F"/>
    <w:rsid w:val="005973E1"/>
    <w:rsid w:val="005C7C85"/>
    <w:rsid w:val="005D4192"/>
    <w:rsid w:val="006049D4"/>
    <w:rsid w:val="0061544F"/>
    <w:rsid w:val="006270FA"/>
    <w:rsid w:val="00637B7C"/>
    <w:rsid w:val="00643172"/>
    <w:rsid w:val="006434D2"/>
    <w:rsid w:val="006617D6"/>
    <w:rsid w:val="006B6005"/>
    <w:rsid w:val="006E7D54"/>
    <w:rsid w:val="006F5111"/>
    <w:rsid w:val="00716CAD"/>
    <w:rsid w:val="00724664"/>
    <w:rsid w:val="00725CAE"/>
    <w:rsid w:val="00735035"/>
    <w:rsid w:val="00737DA7"/>
    <w:rsid w:val="00737F7A"/>
    <w:rsid w:val="00762B6B"/>
    <w:rsid w:val="00763C8E"/>
    <w:rsid w:val="0077432F"/>
    <w:rsid w:val="007B7C11"/>
    <w:rsid w:val="007C4F87"/>
    <w:rsid w:val="007D0EE8"/>
    <w:rsid w:val="007F06DD"/>
    <w:rsid w:val="007F44D2"/>
    <w:rsid w:val="00802E0D"/>
    <w:rsid w:val="00813FAA"/>
    <w:rsid w:val="00815F82"/>
    <w:rsid w:val="008801E4"/>
    <w:rsid w:val="008901A6"/>
    <w:rsid w:val="008A7717"/>
    <w:rsid w:val="008B20B3"/>
    <w:rsid w:val="008B3DA9"/>
    <w:rsid w:val="008B601B"/>
    <w:rsid w:val="008B737A"/>
    <w:rsid w:val="008D2326"/>
    <w:rsid w:val="0090455C"/>
    <w:rsid w:val="009104E2"/>
    <w:rsid w:val="00917B22"/>
    <w:rsid w:val="00925894"/>
    <w:rsid w:val="009466DA"/>
    <w:rsid w:val="00990A3D"/>
    <w:rsid w:val="00995784"/>
    <w:rsid w:val="009D4A9B"/>
    <w:rsid w:val="009E014D"/>
    <w:rsid w:val="009E5789"/>
    <w:rsid w:val="00A14B55"/>
    <w:rsid w:val="00A63A86"/>
    <w:rsid w:val="00A96497"/>
    <w:rsid w:val="00AA69D2"/>
    <w:rsid w:val="00AB489A"/>
    <w:rsid w:val="00AE2753"/>
    <w:rsid w:val="00AE41DB"/>
    <w:rsid w:val="00B01C91"/>
    <w:rsid w:val="00B02092"/>
    <w:rsid w:val="00B121C0"/>
    <w:rsid w:val="00B17A2F"/>
    <w:rsid w:val="00B24707"/>
    <w:rsid w:val="00B25488"/>
    <w:rsid w:val="00B41D6B"/>
    <w:rsid w:val="00B506C1"/>
    <w:rsid w:val="00B52BE9"/>
    <w:rsid w:val="00BB3037"/>
    <w:rsid w:val="00BB7688"/>
    <w:rsid w:val="00BE17EF"/>
    <w:rsid w:val="00BE4769"/>
    <w:rsid w:val="00BF2015"/>
    <w:rsid w:val="00BF5D60"/>
    <w:rsid w:val="00C100E9"/>
    <w:rsid w:val="00C14328"/>
    <w:rsid w:val="00C15A71"/>
    <w:rsid w:val="00C531FA"/>
    <w:rsid w:val="00C61153"/>
    <w:rsid w:val="00C7336B"/>
    <w:rsid w:val="00CB732B"/>
    <w:rsid w:val="00CF1DF2"/>
    <w:rsid w:val="00CF53FE"/>
    <w:rsid w:val="00D0572B"/>
    <w:rsid w:val="00D43395"/>
    <w:rsid w:val="00D57E89"/>
    <w:rsid w:val="00DA5512"/>
    <w:rsid w:val="00DA5CDB"/>
    <w:rsid w:val="00DD244E"/>
    <w:rsid w:val="00DF03C7"/>
    <w:rsid w:val="00E35284"/>
    <w:rsid w:val="00E65CB4"/>
    <w:rsid w:val="00E66C75"/>
    <w:rsid w:val="00EB0DA1"/>
    <w:rsid w:val="00ED1BAA"/>
    <w:rsid w:val="00EF334B"/>
    <w:rsid w:val="00EF452D"/>
    <w:rsid w:val="00F00D19"/>
    <w:rsid w:val="00F77A2E"/>
    <w:rsid w:val="00FD3F01"/>
    <w:rsid w:val="00FE6B36"/>
    <w:rsid w:val="00FF2B60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5401E"/>
  <w15:docId w15:val="{F1096005-887B-4D22-8BED-9000DB5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DF2"/>
    <w:pPr>
      <w:ind w:left="720"/>
      <w:contextualSpacing/>
    </w:pPr>
  </w:style>
  <w:style w:type="paragraph" w:styleId="Sinespaciado">
    <w:name w:val="No Spacing"/>
    <w:uiPriority w:val="1"/>
    <w:qFormat/>
    <w:rsid w:val="0029373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1C0"/>
  </w:style>
  <w:style w:type="paragraph" w:styleId="Piedepgina">
    <w:name w:val="footer"/>
    <w:basedOn w:val="Normal"/>
    <w:link w:val="PiedepginaCar"/>
    <w:uiPriority w:val="99"/>
    <w:unhideWhenUsed/>
    <w:rsid w:val="00B12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1C0"/>
  </w:style>
  <w:style w:type="paragraph" w:customStyle="1" w:styleId="Default">
    <w:name w:val="Default"/>
    <w:rsid w:val="001C4E53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</w:rPr>
  </w:style>
  <w:style w:type="paragraph" w:customStyle="1" w:styleId="titulo">
    <w:name w:val="titulo"/>
    <w:basedOn w:val="Normal"/>
    <w:rsid w:val="008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80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-estribillo">
    <w:name w:val="texto-estribillo"/>
    <w:basedOn w:val="Fuentedeprrafopredeter"/>
    <w:rsid w:val="00802E0D"/>
  </w:style>
  <w:style w:type="paragraph" w:styleId="Textodeglobo">
    <w:name w:val="Balloon Text"/>
    <w:basedOn w:val="Normal"/>
    <w:link w:val="TextodegloboCar"/>
    <w:uiPriority w:val="99"/>
    <w:semiHidden/>
    <w:unhideWhenUsed/>
    <w:rsid w:val="00FD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01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357845"/>
    <w:rPr>
      <w:rFonts w:cs="Garamond"/>
      <w:color w:val="000000"/>
      <w:sz w:val="26"/>
      <w:szCs w:val="26"/>
    </w:rPr>
  </w:style>
  <w:style w:type="table" w:styleId="Tablaconcuadrcula">
    <w:name w:val="Table Grid"/>
    <w:basedOn w:val="Tablanormal"/>
    <w:uiPriority w:val="59"/>
    <w:rsid w:val="00A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956E5"/>
    <w:rPr>
      <w:b/>
      <w:bCs/>
    </w:rPr>
  </w:style>
  <w:style w:type="paragraph" w:styleId="NormalWeb">
    <w:name w:val="Normal (Web)"/>
    <w:basedOn w:val="Normal"/>
    <w:uiPriority w:val="99"/>
    <w:unhideWhenUsed/>
    <w:rsid w:val="007F06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Dirección FundEO</cp:lastModifiedBy>
  <cp:revision>76</cp:revision>
  <cp:lastPrinted>2017-10-31T18:55:00Z</cp:lastPrinted>
  <dcterms:created xsi:type="dcterms:W3CDTF">2018-03-18T09:38:00Z</dcterms:created>
  <dcterms:modified xsi:type="dcterms:W3CDTF">2018-03-23T10:40:00Z</dcterms:modified>
</cp:coreProperties>
</file>